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959E" w14:textId="593323FF" w:rsidR="00FB533F" w:rsidRPr="002B004F" w:rsidRDefault="00541206" w:rsidP="00541206">
      <w:pPr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               </w:t>
      </w:r>
      <w:r w:rsidR="005E301F">
        <w:rPr>
          <w:rFonts w:ascii="Arial" w:hAnsi="Arial" w:cs="Arial"/>
          <w:b/>
          <w:color w:val="0070C0"/>
          <w:sz w:val="44"/>
          <w:szCs w:val="44"/>
        </w:rPr>
        <w:t>East Anglia Trec Group</w:t>
      </w:r>
    </w:p>
    <w:p w14:paraId="1F38B26E" w14:textId="6C3FC1D1" w:rsidR="00040039" w:rsidRPr="002B004F" w:rsidRDefault="007E7299" w:rsidP="003F245A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 w:rsidRPr="00E12AC8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3E81E84E" wp14:editId="218255AC">
            <wp:simplePos x="0" y="0"/>
            <wp:positionH relativeFrom="column">
              <wp:posOffset>5356860</wp:posOffset>
            </wp:positionH>
            <wp:positionV relativeFrom="paragraph">
              <wp:posOffset>8255</wp:posOffset>
            </wp:positionV>
            <wp:extent cx="1028700" cy="1030605"/>
            <wp:effectExtent l="0" t="0" r="0" b="0"/>
            <wp:wrapSquare wrapText="bothSides"/>
            <wp:docPr id="1" name="Picture 1" descr="C:\Users\Janet\Downloads\EALog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Downloads\EALogo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7F4E" w:rsidRPr="008A10AD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64E37440" wp14:editId="6E0128E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03893" cy="1352550"/>
            <wp:effectExtent l="0" t="0" r="0" b="0"/>
            <wp:wrapNone/>
            <wp:docPr id="5" name="Picture 5" descr="A picture containing sketch, line art, drawing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ketch, line art, drawing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893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206">
        <w:rPr>
          <w:rFonts w:ascii="Arial" w:hAnsi="Arial" w:cs="Arial"/>
          <w:b/>
          <w:i/>
          <w:color w:val="0070C0"/>
          <w:sz w:val="44"/>
          <w:szCs w:val="44"/>
        </w:rPr>
        <w:t xml:space="preserve">          </w:t>
      </w:r>
      <w:r w:rsidR="00040039" w:rsidRPr="002B004F">
        <w:rPr>
          <w:rFonts w:ascii="Arial" w:hAnsi="Arial" w:cs="Arial"/>
          <w:b/>
          <w:i/>
          <w:color w:val="0070C0"/>
          <w:sz w:val="44"/>
          <w:szCs w:val="44"/>
        </w:rPr>
        <w:t>COMBINED TRAINING</w:t>
      </w:r>
    </w:p>
    <w:p w14:paraId="5D21EC3E" w14:textId="2A8C4112" w:rsidR="00040039" w:rsidRPr="002B004F" w:rsidRDefault="00541206" w:rsidP="00541206">
      <w:pPr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 xml:space="preserve">                        </w:t>
      </w:r>
      <w:r w:rsidR="00040039" w:rsidRPr="002B004F">
        <w:rPr>
          <w:rFonts w:ascii="Arial" w:hAnsi="Arial" w:cs="Arial"/>
          <w:b/>
          <w:i/>
          <w:color w:val="0070C0"/>
          <w:sz w:val="44"/>
          <w:szCs w:val="44"/>
        </w:rPr>
        <w:t>WITH A DIFFERENCE</w:t>
      </w:r>
    </w:p>
    <w:p w14:paraId="33BAC9B1" w14:textId="22285CE7" w:rsidR="00E71C8E" w:rsidRDefault="00E71C8E" w:rsidP="003F245A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1F71E2AB" w14:textId="7A545AB5" w:rsidR="00962392" w:rsidRDefault="00167C6C" w:rsidP="003F245A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Pole work </w:t>
      </w:r>
      <w:r w:rsidR="00FB533F" w:rsidRPr="002B004F">
        <w:rPr>
          <w:rFonts w:ascii="Arial" w:hAnsi="Arial" w:cs="Arial"/>
          <w:b/>
          <w:color w:val="0070C0"/>
          <w:sz w:val="44"/>
          <w:szCs w:val="44"/>
        </w:rPr>
        <w:t>&amp;</w:t>
      </w:r>
      <w:r w:rsidR="00027BC1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FB533F" w:rsidRPr="002B004F">
        <w:rPr>
          <w:rFonts w:ascii="Arial" w:hAnsi="Arial" w:cs="Arial"/>
          <w:b/>
          <w:color w:val="0070C0"/>
          <w:sz w:val="44"/>
          <w:szCs w:val="44"/>
        </w:rPr>
        <w:t>T</w:t>
      </w:r>
      <w:r w:rsidR="00D30DEA" w:rsidRPr="002B004F">
        <w:rPr>
          <w:rFonts w:ascii="Arial" w:hAnsi="Arial" w:cs="Arial"/>
          <w:b/>
          <w:color w:val="0070C0"/>
          <w:sz w:val="44"/>
          <w:szCs w:val="44"/>
        </w:rPr>
        <w:t>REC</w:t>
      </w:r>
      <w:r w:rsidR="00027BC1">
        <w:rPr>
          <w:rFonts w:ascii="Arial" w:hAnsi="Arial" w:cs="Arial"/>
          <w:b/>
          <w:color w:val="0070C0"/>
          <w:sz w:val="44"/>
          <w:szCs w:val="44"/>
        </w:rPr>
        <w:t xml:space="preserve"> type </w:t>
      </w:r>
      <w:r w:rsidR="00976541">
        <w:rPr>
          <w:rFonts w:ascii="Arial" w:hAnsi="Arial" w:cs="Arial"/>
          <w:b/>
          <w:color w:val="0070C0"/>
          <w:sz w:val="44"/>
          <w:szCs w:val="44"/>
        </w:rPr>
        <w:t>obstacles</w:t>
      </w:r>
      <w:r w:rsidR="002B004F" w:rsidRPr="002B004F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976541">
        <w:rPr>
          <w:rFonts w:ascii="Arial" w:hAnsi="Arial" w:cs="Arial"/>
          <w:b/>
          <w:color w:val="0070C0"/>
          <w:sz w:val="44"/>
          <w:szCs w:val="44"/>
        </w:rPr>
        <w:t>t</w:t>
      </w:r>
      <w:r w:rsidR="00FB533F" w:rsidRPr="002B004F">
        <w:rPr>
          <w:rFonts w:ascii="Arial" w:hAnsi="Arial" w:cs="Arial"/>
          <w:b/>
          <w:color w:val="0070C0"/>
          <w:sz w:val="44"/>
          <w:szCs w:val="44"/>
        </w:rPr>
        <w:t xml:space="preserve">raining </w:t>
      </w:r>
    </w:p>
    <w:p w14:paraId="7970EEE5" w14:textId="50DFD0CE" w:rsidR="00FB533F" w:rsidRPr="002B004F" w:rsidRDefault="00FB533F" w:rsidP="003F245A">
      <w:pPr>
        <w:jc w:val="center"/>
        <w:rPr>
          <w:rFonts w:ascii="Arial" w:hAnsi="Arial" w:cs="Arial"/>
          <w:b/>
          <w:sz w:val="44"/>
          <w:szCs w:val="44"/>
        </w:rPr>
      </w:pPr>
      <w:r w:rsidRPr="002B004F">
        <w:rPr>
          <w:rFonts w:ascii="Arial" w:hAnsi="Arial" w:cs="Arial"/>
          <w:b/>
          <w:color w:val="0070C0"/>
          <w:sz w:val="44"/>
          <w:szCs w:val="44"/>
        </w:rPr>
        <w:t xml:space="preserve">with scoring </w:t>
      </w:r>
      <w:r w:rsidR="009A32A0">
        <w:rPr>
          <w:rFonts w:ascii="Arial" w:hAnsi="Arial" w:cs="Arial"/>
          <w:b/>
          <w:color w:val="0070C0"/>
          <w:sz w:val="44"/>
          <w:szCs w:val="44"/>
        </w:rPr>
        <w:t xml:space="preserve">and rosettes </w:t>
      </w:r>
    </w:p>
    <w:p w14:paraId="7C89C85D" w14:textId="656C2713" w:rsidR="00040039" w:rsidRPr="003F245A" w:rsidRDefault="00E84948" w:rsidP="003F2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21</w:t>
      </w:r>
      <w:r w:rsidRPr="00E84948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June 2026 </w:t>
      </w:r>
    </w:p>
    <w:p w14:paraId="50C0146A" w14:textId="68BB0ECC" w:rsidR="00EB6AE3" w:rsidRPr="003F245A" w:rsidRDefault="00EB6AE3" w:rsidP="003F245A">
      <w:pPr>
        <w:jc w:val="center"/>
        <w:rPr>
          <w:b/>
          <w:sz w:val="36"/>
          <w:szCs w:val="36"/>
        </w:rPr>
      </w:pPr>
      <w:r w:rsidRPr="003F245A">
        <w:rPr>
          <w:b/>
          <w:sz w:val="36"/>
          <w:szCs w:val="36"/>
        </w:rPr>
        <w:t>At Aldburys Farm,</w:t>
      </w:r>
      <w:r w:rsidR="000A465E" w:rsidRPr="003F245A">
        <w:rPr>
          <w:b/>
          <w:sz w:val="36"/>
          <w:szCs w:val="36"/>
        </w:rPr>
        <w:t xml:space="preserve"> Hatfield Broad Oak, Nr.</w:t>
      </w:r>
      <w:r w:rsidR="003F245A" w:rsidRPr="003F245A">
        <w:rPr>
          <w:b/>
          <w:sz w:val="36"/>
          <w:szCs w:val="36"/>
        </w:rPr>
        <w:t xml:space="preserve"> </w:t>
      </w:r>
      <w:r w:rsidR="000A465E" w:rsidRPr="003F245A">
        <w:rPr>
          <w:b/>
          <w:sz w:val="36"/>
          <w:szCs w:val="36"/>
        </w:rPr>
        <w:t>Bishop’s Stortford,</w:t>
      </w:r>
    </w:p>
    <w:p w14:paraId="4A9DC45B" w14:textId="6B33A9E2" w:rsidR="003F245A" w:rsidRPr="003F245A" w:rsidRDefault="003F245A" w:rsidP="003F245A">
      <w:pPr>
        <w:jc w:val="center"/>
        <w:rPr>
          <w:b/>
          <w:sz w:val="36"/>
          <w:szCs w:val="36"/>
        </w:rPr>
      </w:pPr>
      <w:r w:rsidRPr="003F245A">
        <w:rPr>
          <w:b/>
          <w:sz w:val="36"/>
          <w:szCs w:val="36"/>
        </w:rPr>
        <w:t>HERTS   CM22 7JX</w:t>
      </w:r>
    </w:p>
    <w:p w14:paraId="5E8D7159" w14:textId="220BE18F" w:rsidR="00765FA2" w:rsidRDefault="00040039" w:rsidP="003F245A">
      <w:pPr>
        <w:jc w:val="center"/>
        <w:rPr>
          <w:b/>
          <w:sz w:val="40"/>
          <w:szCs w:val="40"/>
        </w:rPr>
      </w:pPr>
      <w:r w:rsidRPr="002B004F">
        <w:rPr>
          <w:b/>
          <w:sz w:val="40"/>
          <w:szCs w:val="40"/>
        </w:rPr>
        <w:t>By Mrs J</w:t>
      </w:r>
      <w:r w:rsidR="00185747">
        <w:rPr>
          <w:b/>
          <w:sz w:val="40"/>
          <w:szCs w:val="40"/>
        </w:rPr>
        <w:t>ill Perry</w:t>
      </w:r>
      <w:r w:rsidR="00765FA2">
        <w:rPr>
          <w:b/>
          <w:sz w:val="40"/>
          <w:szCs w:val="40"/>
        </w:rPr>
        <w:t xml:space="preserve"> Freelance</w:t>
      </w:r>
      <w:r w:rsidR="00185747">
        <w:rPr>
          <w:b/>
          <w:sz w:val="40"/>
          <w:szCs w:val="40"/>
        </w:rPr>
        <w:t xml:space="preserve"> BHSAI</w:t>
      </w:r>
      <w:r w:rsidR="00172D86">
        <w:rPr>
          <w:b/>
          <w:sz w:val="40"/>
          <w:szCs w:val="40"/>
        </w:rPr>
        <w:t xml:space="preserve"> </w:t>
      </w:r>
      <w:r w:rsidR="00765FA2">
        <w:rPr>
          <w:b/>
          <w:sz w:val="40"/>
          <w:szCs w:val="40"/>
        </w:rPr>
        <w:t>Accredited Co</w:t>
      </w:r>
      <w:r w:rsidR="00FA5CB0">
        <w:rPr>
          <w:b/>
          <w:sz w:val="40"/>
          <w:szCs w:val="40"/>
        </w:rPr>
        <w:t>a</w:t>
      </w:r>
      <w:r w:rsidR="00765FA2">
        <w:rPr>
          <w:b/>
          <w:sz w:val="40"/>
          <w:szCs w:val="40"/>
        </w:rPr>
        <w:t>ch</w:t>
      </w:r>
      <w:r w:rsidRPr="002B004F">
        <w:rPr>
          <w:b/>
          <w:sz w:val="40"/>
          <w:szCs w:val="40"/>
        </w:rPr>
        <w:t xml:space="preserve"> </w:t>
      </w:r>
    </w:p>
    <w:p w14:paraId="4700AF0F" w14:textId="5781C36A" w:rsidR="00FA5CB0" w:rsidRDefault="000D7443" w:rsidP="00167C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 the pole work </w:t>
      </w:r>
      <w:r w:rsidR="00B83F71">
        <w:rPr>
          <w:b/>
          <w:sz w:val="40"/>
          <w:szCs w:val="40"/>
        </w:rPr>
        <w:t xml:space="preserve">in the morning riders will be in </w:t>
      </w:r>
      <w:r w:rsidR="00285AC4">
        <w:rPr>
          <w:b/>
          <w:sz w:val="40"/>
          <w:szCs w:val="40"/>
        </w:rPr>
        <w:t xml:space="preserve">pairs and have </w:t>
      </w:r>
      <w:r w:rsidR="001126A4">
        <w:rPr>
          <w:b/>
          <w:sz w:val="40"/>
          <w:szCs w:val="40"/>
        </w:rPr>
        <w:t xml:space="preserve">45mins </w:t>
      </w:r>
      <w:r w:rsidR="00980575">
        <w:rPr>
          <w:b/>
          <w:sz w:val="40"/>
          <w:szCs w:val="40"/>
        </w:rPr>
        <w:t xml:space="preserve">to improve </w:t>
      </w:r>
      <w:r w:rsidR="003843E2">
        <w:rPr>
          <w:b/>
          <w:sz w:val="40"/>
          <w:szCs w:val="40"/>
        </w:rPr>
        <w:t xml:space="preserve">and get ideas for </w:t>
      </w:r>
      <w:r w:rsidR="005F5DF8">
        <w:rPr>
          <w:b/>
          <w:sz w:val="40"/>
          <w:szCs w:val="40"/>
        </w:rPr>
        <w:t>ridden or led work</w:t>
      </w:r>
      <w:r w:rsidR="00A70C2A">
        <w:rPr>
          <w:b/>
          <w:sz w:val="40"/>
          <w:szCs w:val="40"/>
        </w:rPr>
        <w:t>.</w:t>
      </w:r>
    </w:p>
    <w:p w14:paraId="24665FCC" w14:textId="00161C8B" w:rsidR="00A70C2A" w:rsidRDefault="00A70C2A" w:rsidP="00167C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Then </w:t>
      </w:r>
      <w:r w:rsidR="00000566">
        <w:rPr>
          <w:b/>
          <w:sz w:val="40"/>
          <w:szCs w:val="40"/>
        </w:rPr>
        <w:t>after tea /coffee and cakes</w:t>
      </w:r>
      <w:r w:rsidR="00DF1BC3">
        <w:rPr>
          <w:b/>
          <w:sz w:val="40"/>
          <w:szCs w:val="40"/>
        </w:rPr>
        <w:t>.</w:t>
      </w:r>
    </w:p>
    <w:p w14:paraId="59FB0BAA" w14:textId="295D25F0" w:rsidR="00914B16" w:rsidRDefault="00A17A34" w:rsidP="00167C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The pairs will </w:t>
      </w:r>
      <w:r w:rsidR="006A6AB2">
        <w:rPr>
          <w:b/>
          <w:sz w:val="40"/>
          <w:szCs w:val="40"/>
        </w:rPr>
        <w:t xml:space="preserve">get to grips with </w:t>
      </w:r>
      <w:r w:rsidR="00232183">
        <w:rPr>
          <w:b/>
          <w:sz w:val="40"/>
          <w:szCs w:val="40"/>
        </w:rPr>
        <w:t>up to 1</w:t>
      </w:r>
      <w:r w:rsidR="004D39C2">
        <w:rPr>
          <w:b/>
          <w:sz w:val="40"/>
          <w:szCs w:val="40"/>
        </w:rPr>
        <w:t xml:space="preserve">0 </w:t>
      </w:r>
      <w:r w:rsidR="006A6AB2">
        <w:rPr>
          <w:b/>
          <w:sz w:val="40"/>
          <w:szCs w:val="40"/>
        </w:rPr>
        <w:t>obstacles</w:t>
      </w:r>
      <w:r w:rsidR="000E523B">
        <w:rPr>
          <w:b/>
          <w:sz w:val="40"/>
          <w:szCs w:val="40"/>
        </w:rPr>
        <w:t>.</w:t>
      </w:r>
      <w:r w:rsidR="00283AA4">
        <w:rPr>
          <w:b/>
          <w:sz w:val="40"/>
          <w:szCs w:val="40"/>
        </w:rPr>
        <w:t xml:space="preserve"> </w:t>
      </w:r>
    </w:p>
    <w:p w14:paraId="3B0240FC" w14:textId="277F6BAF" w:rsidR="00A17A34" w:rsidRPr="002B004F" w:rsidRDefault="00914B16" w:rsidP="00167C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And a corridor for the control of paces</w:t>
      </w:r>
      <w:r w:rsidR="000E523B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r w:rsidR="006A6AB2">
        <w:rPr>
          <w:b/>
          <w:sz w:val="40"/>
          <w:szCs w:val="40"/>
        </w:rPr>
        <w:t xml:space="preserve"> </w:t>
      </w:r>
    </w:p>
    <w:p w14:paraId="7108E009" w14:textId="3BC0E106" w:rsidR="00E943C1" w:rsidRPr="002B004F" w:rsidRDefault="00E943C1" w:rsidP="005E4969">
      <w:pPr>
        <w:pStyle w:val="NormalWeb"/>
        <w:rPr>
          <w:rFonts w:asciiTheme="minorHAnsi" w:hAnsiTheme="minorHAnsi"/>
          <w:b/>
          <w:sz w:val="28"/>
          <w:szCs w:val="28"/>
        </w:rPr>
      </w:pPr>
    </w:p>
    <w:p w14:paraId="51B0462D" w14:textId="77777777" w:rsidR="0006118C" w:rsidRDefault="005E4969" w:rsidP="005E4969">
      <w:pPr>
        <w:pStyle w:val="NormalWeb"/>
        <w:rPr>
          <w:rFonts w:asciiTheme="minorHAnsi" w:hAnsiTheme="minorHAnsi"/>
          <w:b/>
          <w:sz w:val="28"/>
          <w:szCs w:val="28"/>
        </w:rPr>
      </w:pPr>
      <w:r w:rsidRPr="002B004F">
        <w:rPr>
          <w:rFonts w:asciiTheme="minorHAnsi" w:hAnsiTheme="minorHAnsi"/>
          <w:b/>
          <w:sz w:val="28"/>
          <w:szCs w:val="28"/>
        </w:rPr>
        <w:t xml:space="preserve"> Rosettes will </w:t>
      </w:r>
      <w:r w:rsidR="00D30DEA" w:rsidRPr="002B004F">
        <w:rPr>
          <w:rFonts w:asciiTheme="minorHAnsi" w:hAnsiTheme="minorHAnsi"/>
          <w:b/>
          <w:sz w:val="28"/>
          <w:szCs w:val="28"/>
        </w:rPr>
        <w:t xml:space="preserve">also </w:t>
      </w:r>
      <w:r w:rsidRPr="002B004F">
        <w:rPr>
          <w:rFonts w:asciiTheme="minorHAnsi" w:hAnsiTheme="minorHAnsi"/>
          <w:b/>
          <w:sz w:val="28"/>
          <w:szCs w:val="28"/>
        </w:rPr>
        <w:t>be awarded 1</w:t>
      </w:r>
      <w:r w:rsidRPr="002B004F">
        <w:rPr>
          <w:rFonts w:asciiTheme="minorHAnsi" w:hAnsiTheme="minorHAnsi"/>
          <w:b/>
          <w:sz w:val="28"/>
          <w:szCs w:val="28"/>
          <w:vertAlign w:val="superscript"/>
        </w:rPr>
        <w:t>st</w:t>
      </w:r>
      <w:r w:rsidRPr="002B004F">
        <w:rPr>
          <w:rFonts w:asciiTheme="minorHAnsi" w:hAnsiTheme="minorHAnsi"/>
          <w:b/>
          <w:sz w:val="28"/>
          <w:szCs w:val="28"/>
        </w:rPr>
        <w:t>-6</w:t>
      </w:r>
      <w:r w:rsidRPr="002B004F">
        <w:rPr>
          <w:rFonts w:asciiTheme="minorHAnsi" w:hAnsiTheme="minorHAnsi"/>
          <w:b/>
          <w:sz w:val="28"/>
          <w:szCs w:val="28"/>
          <w:vertAlign w:val="superscript"/>
        </w:rPr>
        <w:t>th</w:t>
      </w:r>
      <w:r w:rsidRPr="002B004F">
        <w:rPr>
          <w:rFonts w:asciiTheme="minorHAnsi" w:hAnsiTheme="minorHAnsi"/>
          <w:b/>
          <w:sz w:val="28"/>
          <w:szCs w:val="28"/>
        </w:rPr>
        <w:t xml:space="preserve"> place </w:t>
      </w:r>
      <w:r w:rsidR="00D30DEA" w:rsidRPr="002B004F">
        <w:rPr>
          <w:rFonts w:asciiTheme="minorHAnsi" w:hAnsiTheme="minorHAnsi"/>
          <w:b/>
          <w:sz w:val="28"/>
          <w:szCs w:val="28"/>
        </w:rPr>
        <w:t>plus prizes,</w:t>
      </w:r>
      <w:r w:rsidRPr="002B004F">
        <w:rPr>
          <w:rFonts w:asciiTheme="minorHAnsi" w:hAnsiTheme="minorHAnsi"/>
          <w:b/>
          <w:sz w:val="28"/>
          <w:szCs w:val="28"/>
        </w:rPr>
        <w:t xml:space="preserve"> for the individual winners of the </w:t>
      </w:r>
      <w:r w:rsidR="006C0472">
        <w:rPr>
          <w:rFonts w:asciiTheme="minorHAnsi" w:hAnsiTheme="minorHAnsi"/>
          <w:b/>
          <w:sz w:val="28"/>
          <w:szCs w:val="28"/>
        </w:rPr>
        <w:t xml:space="preserve">obstacles </w:t>
      </w:r>
      <w:r w:rsidRPr="002B004F">
        <w:rPr>
          <w:rFonts w:asciiTheme="minorHAnsi" w:hAnsiTheme="minorHAnsi"/>
          <w:b/>
          <w:sz w:val="28"/>
          <w:szCs w:val="28"/>
        </w:rPr>
        <w:t>and the dressage</w:t>
      </w:r>
      <w:r w:rsidR="00217BE5" w:rsidRPr="002B004F">
        <w:rPr>
          <w:rFonts w:asciiTheme="minorHAnsi" w:hAnsiTheme="minorHAnsi"/>
          <w:b/>
          <w:sz w:val="28"/>
          <w:szCs w:val="28"/>
        </w:rPr>
        <w:t xml:space="preserve"> test</w:t>
      </w:r>
      <w:r w:rsidR="00D30DEA" w:rsidRPr="002B004F">
        <w:rPr>
          <w:rFonts w:asciiTheme="minorHAnsi" w:hAnsiTheme="minorHAnsi"/>
          <w:b/>
          <w:sz w:val="28"/>
          <w:szCs w:val="28"/>
        </w:rPr>
        <w:t>s.</w:t>
      </w:r>
      <w:r w:rsidR="006C0472">
        <w:rPr>
          <w:rFonts w:asciiTheme="minorHAnsi" w:hAnsiTheme="minorHAnsi"/>
          <w:b/>
          <w:sz w:val="28"/>
          <w:szCs w:val="28"/>
        </w:rPr>
        <w:t xml:space="preserve"> Rosettes</w:t>
      </w:r>
      <w:r w:rsidR="002D331D">
        <w:rPr>
          <w:rFonts w:asciiTheme="minorHAnsi" w:hAnsiTheme="minorHAnsi"/>
          <w:b/>
          <w:sz w:val="28"/>
          <w:szCs w:val="28"/>
        </w:rPr>
        <w:t xml:space="preserve"> have be</w:t>
      </w:r>
      <w:r w:rsidR="0006118C">
        <w:rPr>
          <w:rFonts w:asciiTheme="minorHAnsi" w:hAnsiTheme="minorHAnsi"/>
          <w:b/>
          <w:sz w:val="28"/>
          <w:szCs w:val="28"/>
        </w:rPr>
        <w:t>en</w:t>
      </w:r>
      <w:r w:rsidR="002D331D">
        <w:rPr>
          <w:rFonts w:asciiTheme="minorHAnsi" w:hAnsiTheme="minorHAnsi"/>
          <w:b/>
          <w:sz w:val="28"/>
          <w:szCs w:val="28"/>
        </w:rPr>
        <w:t xml:space="preserve"> </w:t>
      </w:r>
    </w:p>
    <w:p w14:paraId="45D7CE78" w14:textId="07B1F929" w:rsidR="005E4969" w:rsidRDefault="001803B3" w:rsidP="005E4969">
      <w:pPr>
        <w:pStyle w:val="NormalWeb"/>
        <w:rPr>
          <w:rFonts w:asciiTheme="minorHAnsi" w:hAnsiTheme="minorHAnsi"/>
          <w:b/>
          <w:sz w:val="28"/>
          <w:szCs w:val="28"/>
        </w:rPr>
      </w:pPr>
      <w:r w:rsidRPr="005F0916">
        <w:rPr>
          <w:rFonts w:asciiTheme="minorHAnsi" w:hAnsiTheme="minorHAnsi"/>
          <w:b/>
          <w:color w:val="EE0000"/>
          <w:sz w:val="28"/>
          <w:szCs w:val="28"/>
        </w:rPr>
        <w:t>kindly</w:t>
      </w:r>
      <w:r w:rsidR="006C0472" w:rsidRPr="005F0916">
        <w:rPr>
          <w:rFonts w:asciiTheme="minorHAnsi" w:hAnsiTheme="minorHAnsi"/>
          <w:b/>
          <w:color w:val="EE0000"/>
          <w:sz w:val="28"/>
          <w:szCs w:val="28"/>
        </w:rPr>
        <w:t xml:space="preserve"> supplied by Lesley Hewitt</w:t>
      </w:r>
      <w:r w:rsidR="007060AB" w:rsidRPr="005F0916">
        <w:rPr>
          <w:rFonts w:asciiTheme="minorHAnsi" w:hAnsiTheme="minorHAnsi"/>
          <w:b/>
          <w:color w:val="EE0000"/>
          <w:sz w:val="28"/>
          <w:szCs w:val="28"/>
        </w:rPr>
        <w:t>. Kalestea</w:t>
      </w:r>
      <w:r w:rsidR="00353DA1" w:rsidRPr="005F0916">
        <w:rPr>
          <w:rFonts w:asciiTheme="minorHAnsi" w:hAnsiTheme="minorHAnsi"/>
          <w:b/>
          <w:color w:val="EE0000"/>
          <w:sz w:val="28"/>
          <w:szCs w:val="28"/>
        </w:rPr>
        <w:t>d Ltd</w:t>
      </w:r>
      <w:r w:rsidR="0006118C">
        <w:rPr>
          <w:rFonts w:asciiTheme="minorHAnsi" w:hAnsiTheme="minorHAnsi"/>
          <w:b/>
          <w:color w:val="EE0000"/>
          <w:sz w:val="28"/>
          <w:szCs w:val="28"/>
        </w:rPr>
        <w:t>.</w:t>
      </w:r>
    </w:p>
    <w:p w14:paraId="0318B81A" w14:textId="25F1F018" w:rsidR="005E4969" w:rsidRPr="00413FB9" w:rsidRDefault="00D30DEA" w:rsidP="00413FB9">
      <w:pPr>
        <w:pStyle w:val="NormalWeb"/>
        <w:rPr>
          <w:rFonts w:asciiTheme="minorHAnsi" w:hAnsiTheme="minorHAnsi"/>
          <w:b/>
          <w:sz w:val="28"/>
          <w:szCs w:val="28"/>
        </w:rPr>
      </w:pPr>
      <w:r w:rsidRPr="002B004F">
        <w:rPr>
          <w:rFonts w:asciiTheme="minorHAnsi" w:hAnsiTheme="minorHAnsi"/>
          <w:b/>
          <w:sz w:val="28"/>
          <w:szCs w:val="28"/>
        </w:rPr>
        <w:t>Entry fee-</w:t>
      </w:r>
      <w:r w:rsidR="00413FB9" w:rsidRPr="00413FB9">
        <w:rPr>
          <w:rFonts w:asciiTheme="minorHAnsi" w:hAnsiTheme="minorHAnsi"/>
          <w:b/>
        </w:rPr>
        <w:t xml:space="preserve"> </w:t>
      </w:r>
      <w:r w:rsidR="005E4969" w:rsidRPr="00413FB9">
        <w:rPr>
          <w:b/>
        </w:rPr>
        <w:t>Combined Training (</w:t>
      </w:r>
      <w:r w:rsidR="00035AEA">
        <w:rPr>
          <w:b/>
        </w:rPr>
        <w:t>Pole work &amp; Obstacles</w:t>
      </w:r>
      <w:r w:rsidR="005E4969" w:rsidRPr="00413FB9">
        <w:rPr>
          <w:b/>
        </w:rPr>
        <w:t>) £</w:t>
      </w:r>
      <w:r w:rsidR="00724C08" w:rsidRPr="00413FB9">
        <w:rPr>
          <w:b/>
        </w:rPr>
        <w:t>50.00</w:t>
      </w:r>
      <w:r w:rsidR="00173C90" w:rsidRPr="00413FB9">
        <w:rPr>
          <w:b/>
        </w:rPr>
        <w:t xml:space="preserve"> </w:t>
      </w:r>
      <w:r w:rsidR="00A34362" w:rsidRPr="00413FB9">
        <w:rPr>
          <w:b/>
        </w:rPr>
        <w:t xml:space="preserve">EATG Members get £5.00 </w:t>
      </w:r>
      <w:r w:rsidR="00D92A61" w:rsidRPr="00413FB9">
        <w:rPr>
          <w:b/>
        </w:rPr>
        <w:t>off.</w:t>
      </w:r>
    </w:p>
    <w:p w14:paraId="665B5D23" w14:textId="796ED28C" w:rsidR="005E4969" w:rsidRPr="0072100A" w:rsidRDefault="001101D8" w:rsidP="005E4969">
      <w:pPr>
        <w:pStyle w:val="NoSpacing"/>
        <w:rPr>
          <w:rFonts w:cs="Times New Roman"/>
          <w:b/>
          <w:sz w:val="24"/>
          <w:szCs w:val="24"/>
        </w:rPr>
      </w:pPr>
      <w:r w:rsidRPr="0072100A">
        <w:rPr>
          <w:rFonts w:cs="Times New Roman"/>
          <w:b/>
          <w:sz w:val="24"/>
          <w:szCs w:val="24"/>
        </w:rPr>
        <w:t>Single Training</w:t>
      </w:r>
      <w:r w:rsidR="005E4969" w:rsidRPr="0072100A">
        <w:rPr>
          <w:rFonts w:cs="Times New Roman"/>
          <w:b/>
          <w:sz w:val="24"/>
          <w:szCs w:val="24"/>
        </w:rPr>
        <w:t xml:space="preserve"> (</w:t>
      </w:r>
      <w:r w:rsidR="00035AEA">
        <w:rPr>
          <w:rFonts w:cs="Times New Roman"/>
          <w:b/>
          <w:sz w:val="24"/>
          <w:szCs w:val="24"/>
        </w:rPr>
        <w:t>Pole work</w:t>
      </w:r>
      <w:r w:rsidR="007B3AC7">
        <w:rPr>
          <w:rFonts w:cs="Times New Roman"/>
          <w:b/>
          <w:sz w:val="24"/>
          <w:szCs w:val="24"/>
        </w:rPr>
        <w:t xml:space="preserve"> or Obstacles</w:t>
      </w:r>
      <w:r w:rsidR="005E4969" w:rsidRPr="0072100A">
        <w:rPr>
          <w:rFonts w:cs="Times New Roman"/>
          <w:b/>
          <w:sz w:val="24"/>
          <w:szCs w:val="24"/>
        </w:rPr>
        <w:t>) £</w:t>
      </w:r>
      <w:r w:rsidR="008813BA" w:rsidRPr="0072100A">
        <w:rPr>
          <w:rFonts w:cs="Times New Roman"/>
          <w:b/>
          <w:sz w:val="24"/>
          <w:szCs w:val="24"/>
        </w:rPr>
        <w:t>30.00</w:t>
      </w:r>
      <w:r w:rsidR="00D92A61" w:rsidRPr="0072100A">
        <w:rPr>
          <w:rFonts w:cs="Times New Roman"/>
          <w:b/>
          <w:sz w:val="24"/>
          <w:szCs w:val="24"/>
        </w:rPr>
        <w:t xml:space="preserve">   EATG Me</w:t>
      </w:r>
      <w:r w:rsidR="00413FB9" w:rsidRPr="0072100A">
        <w:rPr>
          <w:rFonts w:cs="Times New Roman"/>
          <w:b/>
          <w:sz w:val="24"/>
          <w:szCs w:val="24"/>
        </w:rPr>
        <w:t>mbers get £5.00 off.</w:t>
      </w:r>
    </w:p>
    <w:p w14:paraId="5A11018D" w14:textId="77777777" w:rsidR="001101D8" w:rsidRPr="002B004F" w:rsidRDefault="00000000" w:rsidP="005E4969">
      <w:pPr>
        <w:pStyle w:val="NoSpacing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pict w14:anchorId="573077C1">
          <v:rect id="_x0000_i1025" style="width:0;height:1.5pt" o:hralign="center" o:hrstd="t" o:hr="t" fillcolor="#a0a0a0" stroked="f"/>
        </w:pict>
      </w:r>
    </w:p>
    <w:p w14:paraId="5975560A" w14:textId="640D9DE2" w:rsidR="005E4969" w:rsidRPr="002B004F" w:rsidRDefault="005E4969" w:rsidP="005E4969">
      <w:pPr>
        <w:pStyle w:val="NormalWeb"/>
        <w:rPr>
          <w:rFonts w:asciiTheme="minorHAnsi" w:hAnsiTheme="minorHAnsi"/>
          <w:b/>
          <w:sz w:val="28"/>
          <w:szCs w:val="28"/>
        </w:rPr>
      </w:pPr>
    </w:p>
    <w:p w14:paraId="631B82B6" w14:textId="77777777" w:rsidR="000508B5" w:rsidRDefault="005E4969" w:rsidP="005E4969">
      <w:pPr>
        <w:pStyle w:val="NormalWeb"/>
        <w:rPr>
          <w:rFonts w:asciiTheme="minorHAnsi" w:hAnsiTheme="minorHAnsi"/>
          <w:b/>
          <w:sz w:val="28"/>
          <w:szCs w:val="28"/>
        </w:rPr>
      </w:pPr>
      <w:r w:rsidRPr="002B004F">
        <w:rPr>
          <w:rFonts w:asciiTheme="minorHAnsi" w:hAnsiTheme="minorHAnsi"/>
          <w:b/>
          <w:sz w:val="28"/>
          <w:szCs w:val="28"/>
        </w:rPr>
        <w:lastRenderedPageBreak/>
        <w:t xml:space="preserve">Please </w:t>
      </w:r>
      <w:r w:rsidR="00D46E1E" w:rsidRPr="002B004F">
        <w:rPr>
          <w:rFonts w:asciiTheme="minorHAnsi" w:hAnsiTheme="minorHAnsi"/>
          <w:b/>
          <w:sz w:val="28"/>
          <w:szCs w:val="28"/>
        </w:rPr>
        <w:t>advise</w:t>
      </w:r>
      <w:r w:rsidRPr="002B004F">
        <w:rPr>
          <w:rFonts w:asciiTheme="minorHAnsi" w:hAnsiTheme="minorHAnsi"/>
          <w:b/>
          <w:sz w:val="28"/>
          <w:szCs w:val="28"/>
        </w:rPr>
        <w:t xml:space="preserve"> the time you would like to attend and give a second choice in case this is already booked.</w:t>
      </w:r>
      <w:r w:rsidR="000508B5">
        <w:rPr>
          <w:rFonts w:asciiTheme="minorHAnsi" w:hAnsiTheme="minorHAnsi"/>
          <w:b/>
          <w:sz w:val="28"/>
          <w:szCs w:val="28"/>
        </w:rPr>
        <w:t xml:space="preserve"> </w:t>
      </w:r>
    </w:p>
    <w:p w14:paraId="057292FB" w14:textId="5FF5ED91" w:rsidR="005E4969" w:rsidRPr="002B004F" w:rsidRDefault="000508B5" w:rsidP="005E4969">
      <w:pPr>
        <w:pStyle w:val="NormalWeb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Pole work sessions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384"/>
        <w:gridCol w:w="2835"/>
        <w:gridCol w:w="6521"/>
      </w:tblGrid>
      <w:tr w:rsidR="002B004F" w:rsidRPr="002B004F" w14:paraId="44F55DA3" w14:textId="77777777" w:rsidTr="00E31638">
        <w:tc>
          <w:tcPr>
            <w:tcW w:w="1384" w:type="dxa"/>
          </w:tcPr>
          <w:p w14:paraId="177D5664" w14:textId="40BF8364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  <w:r w:rsidRPr="002B004F">
              <w:rPr>
                <w:rFonts w:asciiTheme="minorHAnsi" w:hAnsiTheme="minorHAnsi"/>
                <w:b/>
                <w:sz w:val="28"/>
                <w:szCs w:val="28"/>
              </w:rPr>
              <w:t xml:space="preserve">Group </w:t>
            </w:r>
            <w:r w:rsidR="00C93211">
              <w:rPr>
                <w:rFonts w:asciiTheme="minorHAnsi" w:hAnsiTheme="minorHAnsi"/>
                <w:b/>
                <w:sz w:val="28"/>
                <w:szCs w:val="28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E67FE70" w14:textId="24DCBD7F" w:rsidR="00F6645E" w:rsidRPr="002B004F" w:rsidRDefault="00C93211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09.30</w:t>
            </w:r>
            <w:r w:rsidR="00F96505" w:rsidRPr="002B004F">
              <w:rPr>
                <w:rFonts w:asciiTheme="minorHAnsi" w:hAnsiTheme="minorHAnsi"/>
                <w:b/>
                <w:sz w:val="28"/>
                <w:szCs w:val="28"/>
              </w:rPr>
              <w:t>am to</w:t>
            </w:r>
            <w:r w:rsidR="00F6645E" w:rsidRPr="002B004F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7644">
              <w:rPr>
                <w:rFonts w:asciiTheme="minorHAnsi" w:hAnsiTheme="minorHAnsi"/>
                <w:b/>
                <w:sz w:val="28"/>
                <w:szCs w:val="28"/>
              </w:rPr>
              <w:t>10.15</w:t>
            </w:r>
            <w:r w:rsidR="00F6645E" w:rsidRPr="002B004F">
              <w:rPr>
                <w:rFonts w:asciiTheme="minorHAnsi" w:hAnsiTheme="minorHAnsi"/>
                <w:b/>
                <w:sz w:val="28"/>
                <w:szCs w:val="28"/>
              </w:rPr>
              <w:t>am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CCC" w14:textId="570F8276" w:rsidR="00F6645E" w:rsidRPr="002B004F" w:rsidRDefault="00F6645E" w:rsidP="00F6645E">
            <w:pPr>
              <w:pStyle w:val="Norm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2B004F">
              <w:rPr>
                <w:rFonts w:asciiTheme="minorHAnsi" w:hAnsiTheme="minorHAnsi"/>
                <w:b/>
                <w:sz w:val="22"/>
                <w:szCs w:val="22"/>
              </w:rPr>
              <w:t xml:space="preserve">  please </w:t>
            </w:r>
            <w:r w:rsidR="00206FDF">
              <w:rPr>
                <w:rFonts w:asciiTheme="minorHAnsi" w:hAnsiTheme="minorHAnsi"/>
                <w:b/>
                <w:sz w:val="22"/>
                <w:szCs w:val="22"/>
              </w:rPr>
              <w:t xml:space="preserve">tick </w:t>
            </w:r>
            <w:r w:rsidR="001F5395">
              <w:rPr>
                <w:rFonts w:asciiTheme="minorHAnsi" w:hAnsiTheme="minorHAnsi"/>
                <w:b/>
                <w:sz w:val="22"/>
                <w:szCs w:val="22"/>
              </w:rPr>
              <w:t xml:space="preserve">your </w:t>
            </w:r>
            <w:r w:rsidR="003E74AA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  <w:r w:rsidR="001F5395">
              <w:rPr>
                <w:rFonts w:asciiTheme="minorHAnsi" w:hAnsiTheme="minorHAnsi"/>
                <w:b/>
                <w:sz w:val="22"/>
                <w:szCs w:val="22"/>
              </w:rPr>
              <w:t xml:space="preserve"> and who you are pairing with </w:t>
            </w:r>
            <w:r w:rsidR="00704AAD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23C12D58" w14:textId="77777777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B004F" w:rsidRPr="002B004F" w14:paraId="0771363D" w14:textId="77777777" w:rsidTr="00E31638">
        <w:tc>
          <w:tcPr>
            <w:tcW w:w="1384" w:type="dxa"/>
          </w:tcPr>
          <w:p w14:paraId="141619CC" w14:textId="1B6E3CDC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  <w:r w:rsidRPr="002B004F">
              <w:rPr>
                <w:rFonts w:asciiTheme="minorHAnsi" w:hAnsiTheme="minorHAnsi"/>
                <w:b/>
                <w:sz w:val="28"/>
                <w:szCs w:val="28"/>
              </w:rPr>
              <w:t xml:space="preserve">Group </w:t>
            </w:r>
            <w:r w:rsidR="00EB7644">
              <w:rPr>
                <w:rFonts w:asciiTheme="minorHAnsi" w:hAnsiTheme="minorHAnsi"/>
                <w:b/>
                <w:sz w:val="28"/>
                <w:szCs w:val="28"/>
              </w:rPr>
              <w:t>B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EE869F2" w14:textId="42814D3D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  <w:r w:rsidRPr="002B004F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EB7644">
              <w:rPr>
                <w:rFonts w:asciiTheme="minorHAnsi" w:hAnsiTheme="minorHAnsi"/>
                <w:b/>
                <w:sz w:val="28"/>
                <w:szCs w:val="28"/>
              </w:rPr>
              <w:t>0.15</w:t>
            </w:r>
            <w:r w:rsidR="00F96505" w:rsidRPr="002B004F">
              <w:rPr>
                <w:rFonts w:asciiTheme="minorHAnsi" w:hAnsiTheme="minorHAnsi"/>
                <w:b/>
                <w:sz w:val="28"/>
                <w:szCs w:val="28"/>
              </w:rPr>
              <w:t>am to</w:t>
            </w:r>
            <w:r w:rsidRPr="002B004F">
              <w:rPr>
                <w:rFonts w:asciiTheme="minorHAnsi" w:hAnsiTheme="minorHAnsi"/>
                <w:b/>
                <w:sz w:val="28"/>
                <w:szCs w:val="28"/>
              </w:rPr>
              <w:t xml:space="preserve"> 1</w:t>
            </w:r>
            <w:r w:rsidR="00EB7644">
              <w:rPr>
                <w:rFonts w:asciiTheme="minorHAnsi" w:hAnsiTheme="minorHAnsi"/>
                <w:b/>
                <w:sz w:val="28"/>
                <w:szCs w:val="28"/>
              </w:rPr>
              <w:t>1.00a</w:t>
            </w:r>
            <w:r w:rsidRPr="002B004F">
              <w:rPr>
                <w:rFonts w:asciiTheme="minorHAnsi" w:hAnsiTheme="minorHAnsi"/>
                <w:b/>
                <w:sz w:val="28"/>
                <w:szCs w:val="28"/>
              </w:rPr>
              <w:t>m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43A7" w14:textId="77777777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B004F" w:rsidRPr="002B004F" w14:paraId="31A9A08F" w14:textId="77777777" w:rsidTr="00E31638">
        <w:tc>
          <w:tcPr>
            <w:tcW w:w="1384" w:type="dxa"/>
          </w:tcPr>
          <w:p w14:paraId="1D3A6A19" w14:textId="55FA0E39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  <w:r w:rsidRPr="002B004F">
              <w:rPr>
                <w:rFonts w:asciiTheme="minorHAnsi" w:hAnsiTheme="minorHAnsi"/>
                <w:b/>
                <w:sz w:val="28"/>
                <w:szCs w:val="28"/>
              </w:rPr>
              <w:t xml:space="preserve">Group </w:t>
            </w:r>
            <w:r w:rsidR="00EB7644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50513CD" w14:textId="5554EE40" w:rsidR="00F6645E" w:rsidRPr="002B004F" w:rsidRDefault="00D241C2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12.</w:t>
            </w:r>
            <w:r w:rsidR="002D0CE3">
              <w:rPr>
                <w:rFonts w:asciiTheme="minorHAnsi" w:hAnsiTheme="minorHAnsi"/>
                <w:b/>
                <w:sz w:val="28"/>
                <w:szCs w:val="28"/>
              </w:rPr>
              <w:t>20</w:t>
            </w:r>
            <w:r w:rsidR="00F96505" w:rsidRPr="002B004F">
              <w:rPr>
                <w:rFonts w:asciiTheme="minorHAnsi" w:hAnsiTheme="minorHAnsi"/>
                <w:b/>
                <w:sz w:val="28"/>
                <w:szCs w:val="28"/>
              </w:rPr>
              <w:t xml:space="preserve"> to</w:t>
            </w:r>
            <w:r w:rsidR="00F6645E" w:rsidRPr="002B004F">
              <w:rPr>
                <w:rFonts w:asciiTheme="minorHAnsi" w:hAnsiTheme="minorHAnsi"/>
                <w:b/>
                <w:sz w:val="28"/>
                <w:szCs w:val="28"/>
              </w:rPr>
              <w:t xml:space="preserve"> 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E42F4A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2D0CE3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07713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DB2" w14:textId="77777777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B004F" w:rsidRPr="002B004F" w14:paraId="0F1B1A9F" w14:textId="77777777" w:rsidTr="00E31638">
        <w:tc>
          <w:tcPr>
            <w:tcW w:w="1384" w:type="dxa"/>
          </w:tcPr>
          <w:p w14:paraId="53815EF2" w14:textId="6F1667E9" w:rsidR="00F6645E" w:rsidRPr="002B004F" w:rsidRDefault="003C3C0B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Group D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5245151" w14:textId="07EF6CF7" w:rsidR="00F6645E" w:rsidRPr="002B004F" w:rsidRDefault="00904628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13.00 to 13.45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D60" w14:textId="77777777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B004F" w:rsidRPr="002B004F" w14:paraId="4EF3F274" w14:textId="77777777" w:rsidTr="00E31638">
        <w:trPr>
          <w:trHeight w:val="277"/>
        </w:trPr>
        <w:tc>
          <w:tcPr>
            <w:tcW w:w="1384" w:type="dxa"/>
          </w:tcPr>
          <w:p w14:paraId="1DD90B39" w14:textId="03F3948C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A904BCC" w14:textId="64546BC4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C86" w14:textId="77777777" w:rsidR="00F6645E" w:rsidRPr="002B004F" w:rsidRDefault="00F6645E" w:rsidP="005E4969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1A983807" w14:textId="358E7ECB" w:rsidR="005E4969" w:rsidRPr="002B004F" w:rsidRDefault="005E4969" w:rsidP="005E4969">
      <w:pPr>
        <w:pStyle w:val="NormalWeb"/>
        <w:rPr>
          <w:rFonts w:asciiTheme="minorHAnsi" w:hAnsiTheme="minorHAnsi"/>
          <w:b/>
          <w:sz w:val="28"/>
          <w:szCs w:val="28"/>
        </w:rPr>
      </w:pPr>
    </w:p>
    <w:p w14:paraId="5CAA146C" w14:textId="6BD2CD29" w:rsidR="000F0C1B" w:rsidRPr="002B004F" w:rsidRDefault="00704AAD" w:rsidP="000F0C1B">
      <w:pPr>
        <w:pStyle w:val="NormalWeb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Times for the </w:t>
      </w:r>
      <w:r w:rsidR="003E74AA">
        <w:rPr>
          <w:rFonts w:asciiTheme="minorHAnsi" w:hAnsiTheme="minorHAnsi"/>
          <w:b/>
          <w:sz w:val="28"/>
          <w:szCs w:val="28"/>
        </w:rPr>
        <w:t>Obstacles session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343"/>
        <w:gridCol w:w="267"/>
      </w:tblGrid>
      <w:tr w:rsidR="002B004F" w:rsidRPr="002B004F" w14:paraId="4F315699" w14:textId="77777777" w:rsidTr="00F23D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TableGrid"/>
              <w:tblW w:w="4258" w:type="dxa"/>
              <w:tblLook w:val="04A0" w:firstRow="1" w:lastRow="0" w:firstColumn="1" w:lastColumn="0" w:noHBand="0" w:noVBand="1"/>
            </w:tblPr>
            <w:tblGrid>
              <w:gridCol w:w="1365"/>
              <w:gridCol w:w="2893"/>
            </w:tblGrid>
            <w:tr w:rsidR="002B004F" w:rsidRPr="002B004F" w14:paraId="721391F6" w14:textId="77777777" w:rsidTr="000508B5">
              <w:tc>
                <w:tcPr>
                  <w:tcW w:w="1365" w:type="dxa"/>
                </w:tcPr>
                <w:p w14:paraId="03DE4FB3" w14:textId="51606E0D" w:rsidR="00F6645E" w:rsidRPr="002B004F" w:rsidRDefault="00E31638" w:rsidP="00972297">
                  <w:pPr>
                    <w:rPr>
                      <w:b/>
                      <w:sz w:val="28"/>
                      <w:szCs w:val="28"/>
                    </w:rPr>
                  </w:pPr>
                  <w:r w:rsidRPr="002B004F">
                    <w:rPr>
                      <w:b/>
                      <w:sz w:val="28"/>
                      <w:szCs w:val="28"/>
                    </w:rPr>
                    <w:t xml:space="preserve">                       Please tick </w:t>
                  </w:r>
                </w:p>
              </w:tc>
              <w:tc>
                <w:tcPr>
                  <w:tcW w:w="2893" w:type="dxa"/>
                </w:tcPr>
                <w:p w14:paraId="02A43F0D" w14:textId="77777777" w:rsidR="00F6645E" w:rsidRPr="002B004F" w:rsidRDefault="00F6645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B004F" w:rsidRPr="002B004F" w14:paraId="521AE1B1" w14:textId="77777777" w:rsidTr="000508B5">
              <w:tc>
                <w:tcPr>
                  <w:tcW w:w="1365" w:type="dxa"/>
                </w:tcPr>
                <w:p w14:paraId="73D38C11" w14:textId="743415A7" w:rsidR="00F6645E" w:rsidRPr="002B004F" w:rsidRDefault="000508B5" w:rsidP="0097229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Group</w:t>
                  </w:r>
                  <w:r w:rsidR="000C799B">
                    <w:rPr>
                      <w:b/>
                      <w:sz w:val="28"/>
                      <w:szCs w:val="28"/>
                    </w:rPr>
                    <w:t xml:space="preserve"> A</w:t>
                  </w:r>
                </w:p>
              </w:tc>
              <w:tc>
                <w:tcPr>
                  <w:tcW w:w="2893" w:type="dxa"/>
                </w:tcPr>
                <w:p w14:paraId="15B16921" w14:textId="2AAE17D6" w:rsidR="00F6645E" w:rsidRPr="002B004F" w:rsidRDefault="004935A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11.</w:t>
                  </w:r>
                  <w:r w:rsidR="00A41340">
                    <w:rPr>
                      <w:b/>
                      <w:sz w:val="28"/>
                      <w:szCs w:val="28"/>
                    </w:rPr>
                    <w:t>00.</w:t>
                  </w:r>
                  <w:r w:rsidR="00A95317">
                    <w:rPr>
                      <w:b/>
                      <w:sz w:val="28"/>
                      <w:szCs w:val="28"/>
                    </w:rPr>
                    <w:t xml:space="preserve"> to </w:t>
                  </w:r>
                  <w:r w:rsidR="00A41340">
                    <w:rPr>
                      <w:b/>
                      <w:sz w:val="28"/>
                      <w:szCs w:val="28"/>
                    </w:rPr>
                    <w:t>11</w:t>
                  </w:r>
                  <w:r w:rsidR="00A95317">
                    <w:rPr>
                      <w:b/>
                      <w:sz w:val="28"/>
                      <w:szCs w:val="28"/>
                    </w:rPr>
                    <w:t>.45</w:t>
                  </w:r>
                </w:p>
              </w:tc>
            </w:tr>
            <w:tr w:rsidR="002B004F" w:rsidRPr="002B004F" w14:paraId="515E46DB" w14:textId="77777777" w:rsidTr="000508B5">
              <w:tc>
                <w:tcPr>
                  <w:tcW w:w="1365" w:type="dxa"/>
                </w:tcPr>
                <w:p w14:paraId="6C5120CF" w14:textId="427261D6" w:rsidR="00F6645E" w:rsidRPr="002B004F" w:rsidRDefault="000C799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Group B</w:t>
                  </w:r>
                </w:p>
              </w:tc>
              <w:tc>
                <w:tcPr>
                  <w:tcW w:w="2893" w:type="dxa"/>
                </w:tcPr>
                <w:p w14:paraId="7F649969" w14:textId="285908DE" w:rsidR="00F6645E" w:rsidRPr="002B004F" w:rsidRDefault="00A953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  <w:r w:rsidR="0047577A">
                    <w:rPr>
                      <w:b/>
                      <w:sz w:val="28"/>
                      <w:szCs w:val="28"/>
                    </w:rPr>
                    <w:t>1.15</w:t>
                  </w:r>
                  <w:r>
                    <w:rPr>
                      <w:b/>
                      <w:sz w:val="28"/>
                      <w:szCs w:val="28"/>
                    </w:rPr>
                    <w:t xml:space="preserve"> to </w:t>
                  </w:r>
                  <w:r w:rsidR="00E66EB2">
                    <w:rPr>
                      <w:b/>
                      <w:sz w:val="28"/>
                      <w:szCs w:val="28"/>
                    </w:rPr>
                    <w:t>1</w:t>
                  </w:r>
                  <w:r w:rsidR="0047577A">
                    <w:rPr>
                      <w:b/>
                      <w:sz w:val="28"/>
                      <w:szCs w:val="28"/>
                    </w:rPr>
                    <w:t>2</w:t>
                  </w:r>
                  <w:r w:rsidR="00E66EB2">
                    <w:rPr>
                      <w:b/>
                      <w:sz w:val="28"/>
                      <w:szCs w:val="28"/>
                    </w:rPr>
                    <w:t>.00</w:t>
                  </w:r>
                </w:p>
              </w:tc>
            </w:tr>
            <w:tr w:rsidR="002B004F" w:rsidRPr="002B004F" w14:paraId="7577E7D7" w14:textId="77777777" w:rsidTr="000508B5">
              <w:tc>
                <w:tcPr>
                  <w:tcW w:w="1365" w:type="dxa"/>
                </w:tcPr>
                <w:p w14:paraId="28D12730" w14:textId="5779F7FD" w:rsidR="00F6645E" w:rsidRPr="002B004F" w:rsidRDefault="000C799B" w:rsidP="0097229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Group C </w:t>
                  </w:r>
                </w:p>
              </w:tc>
              <w:tc>
                <w:tcPr>
                  <w:tcW w:w="2893" w:type="dxa"/>
                </w:tcPr>
                <w:p w14:paraId="7AD917ED" w14:textId="1A4CB479" w:rsidR="00F6645E" w:rsidRPr="002B004F" w:rsidRDefault="00E66EB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13.</w:t>
                  </w:r>
                  <w:r w:rsidR="00655575">
                    <w:rPr>
                      <w:b/>
                      <w:sz w:val="28"/>
                      <w:szCs w:val="28"/>
                    </w:rPr>
                    <w:t>45</w:t>
                  </w:r>
                  <w:r>
                    <w:rPr>
                      <w:b/>
                      <w:sz w:val="28"/>
                      <w:szCs w:val="28"/>
                    </w:rPr>
                    <w:t xml:space="preserve"> to 1</w:t>
                  </w:r>
                  <w:r w:rsidR="00FB6155">
                    <w:rPr>
                      <w:b/>
                      <w:sz w:val="28"/>
                      <w:szCs w:val="28"/>
                    </w:rPr>
                    <w:t>4.15</w:t>
                  </w:r>
                </w:p>
              </w:tc>
            </w:tr>
            <w:tr w:rsidR="002B004F" w:rsidRPr="002B004F" w14:paraId="56B4C0FB" w14:textId="77777777" w:rsidTr="000508B5">
              <w:tc>
                <w:tcPr>
                  <w:tcW w:w="1365" w:type="dxa"/>
                </w:tcPr>
                <w:p w14:paraId="14060FFB" w14:textId="70753344" w:rsidR="00F6645E" w:rsidRPr="002B004F" w:rsidRDefault="003C3C0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Group D</w:t>
                  </w:r>
                </w:p>
              </w:tc>
              <w:tc>
                <w:tcPr>
                  <w:tcW w:w="2893" w:type="dxa"/>
                </w:tcPr>
                <w:p w14:paraId="479FC0D0" w14:textId="6609DF1A" w:rsidR="00A30291" w:rsidRPr="002B004F" w:rsidRDefault="0072789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14.20.to 14.55</w:t>
                  </w:r>
                </w:p>
              </w:tc>
            </w:tr>
            <w:tr w:rsidR="002B004F" w:rsidRPr="002B004F" w14:paraId="073C12CD" w14:textId="77777777" w:rsidTr="000508B5">
              <w:tc>
                <w:tcPr>
                  <w:tcW w:w="1365" w:type="dxa"/>
                </w:tcPr>
                <w:p w14:paraId="6F5C39B8" w14:textId="03A74AEB" w:rsidR="00F6645E" w:rsidRPr="002B004F" w:rsidRDefault="00F6645E" w:rsidP="00972297">
                  <w:pPr>
                    <w:pStyle w:val="NormalWeb"/>
                    <w:rPr>
                      <w:rFonts w:asciiTheme="minorHAnsi" w:hAnsiTheme="minorHAnsi"/>
                      <w:b/>
                      <w:sz w:val="28"/>
                      <w:szCs w:val="28"/>
                      <w:lang w:eastAsia="en-US"/>
                    </w:rPr>
                  </w:pPr>
                  <w:r w:rsidRPr="002B004F">
                    <w:rPr>
                      <w:rFonts w:asciiTheme="minorHAnsi" w:hAnsiTheme="minorHAnsi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893" w:type="dxa"/>
                </w:tcPr>
                <w:p w14:paraId="401F2E32" w14:textId="77777777" w:rsidR="00F6645E" w:rsidRPr="002B004F" w:rsidRDefault="00F6645E" w:rsidP="00F6645E">
                  <w:pPr>
                    <w:pStyle w:val="NormalWeb"/>
                    <w:rPr>
                      <w:rFonts w:asciiTheme="minorHAnsi" w:hAnsi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6AA05C3" w14:textId="77777777" w:rsidR="00F6645E" w:rsidRPr="002B004F" w:rsidRDefault="00F6645E">
            <w:pPr>
              <w:rPr>
                <w:rFonts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14:paraId="63ABC1A9" w14:textId="77777777" w:rsidR="00F6645E" w:rsidRPr="002B004F" w:rsidRDefault="00F6645E">
            <w:pPr>
              <w:rPr>
                <w:b/>
                <w:sz w:val="28"/>
                <w:szCs w:val="28"/>
              </w:rPr>
            </w:pPr>
          </w:p>
        </w:tc>
      </w:tr>
    </w:tbl>
    <w:p w14:paraId="32D3FC22" w14:textId="316DBEA3" w:rsidR="000F0C1B" w:rsidRPr="002B004F" w:rsidRDefault="000F0C1B" w:rsidP="000F0C1B">
      <w:pPr>
        <w:pStyle w:val="NormalWeb"/>
        <w:rPr>
          <w:rFonts w:asciiTheme="minorHAnsi" w:hAnsiTheme="minorHAnsi"/>
          <w:b/>
          <w:sz w:val="28"/>
          <w:szCs w:val="28"/>
        </w:rPr>
      </w:pPr>
      <w:r w:rsidRPr="002B004F">
        <w:rPr>
          <w:rFonts w:asciiTheme="minorHAnsi" w:hAnsiTheme="minorHAnsi"/>
          <w:b/>
          <w:sz w:val="28"/>
          <w:szCs w:val="28"/>
        </w:rPr>
        <w:t xml:space="preserve">For further information please go to </w:t>
      </w:r>
      <w:r w:rsidR="00935D87" w:rsidRPr="002B004F">
        <w:rPr>
          <w:rFonts w:asciiTheme="minorHAnsi" w:hAnsiTheme="minorHAnsi"/>
          <w:b/>
          <w:sz w:val="28"/>
          <w:szCs w:val="28"/>
        </w:rPr>
        <w:t>East Anglia T</w:t>
      </w:r>
      <w:r w:rsidR="00F606CB" w:rsidRPr="002B004F">
        <w:rPr>
          <w:rFonts w:asciiTheme="minorHAnsi" w:hAnsiTheme="minorHAnsi"/>
          <w:b/>
          <w:sz w:val="28"/>
          <w:szCs w:val="28"/>
        </w:rPr>
        <w:t>REC</w:t>
      </w:r>
      <w:r w:rsidR="00935D87" w:rsidRPr="002B004F">
        <w:rPr>
          <w:rFonts w:asciiTheme="minorHAnsi" w:hAnsiTheme="minorHAnsi"/>
          <w:b/>
          <w:sz w:val="28"/>
          <w:szCs w:val="28"/>
        </w:rPr>
        <w:t xml:space="preserve"> Group web page.</w:t>
      </w:r>
    </w:p>
    <w:p w14:paraId="097C61F2" w14:textId="77777777" w:rsidR="00935D87" w:rsidRPr="002B004F" w:rsidRDefault="00935D87" w:rsidP="000F0C1B">
      <w:pPr>
        <w:pStyle w:val="NormalWeb"/>
        <w:rPr>
          <w:rFonts w:asciiTheme="minorHAnsi" w:hAnsiTheme="minorHAnsi"/>
          <w:b/>
          <w:sz w:val="28"/>
          <w:szCs w:val="28"/>
        </w:rPr>
      </w:pPr>
      <w:r w:rsidRPr="002B004F">
        <w:rPr>
          <w:rFonts w:asciiTheme="minorHAnsi" w:hAnsiTheme="minorHAnsi"/>
          <w:b/>
          <w:sz w:val="28"/>
          <w:szCs w:val="28"/>
        </w:rPr>
        <w:t>Or contact Jill Perry on jperry-trec@live.co.uk</w:t>
      </w:r>
    </w:p>
    <w:p w14:paraId="03C6403C" w14:textId="77777777" w:rsidR="00104C0C" w:rsidRPr="002B004F" w:rsidRDefault="00FB533F" w:rsidP="000F0C1B">
      <w:pPr>
        <w:pStyle w:val="NormalWeb"/>
        <w:rPr>
          <w:rFonts w:asciiTheme="minorHAnsi" w:hAnsiTheme="minorHAnsi"/>
          <w:b/>
          <w:sz w:val="28"/>
          <w:szCs w:val="28"/>
        </w:rPr>
      </w:pPr>
      <w:r w:rsidRPr="002B004F">
        <w:rPr>
          <w:rFonts w:asciiTheme="minorHAnsi" w:hAnsiTheme="minorHAnsi"/>
          <w:b/>
          <w:sz w:val="28"/>
          <w:szCs w:val="28"/>
        </w:rPr>
        <w:t>Competitor equipment.</w:t>
      </w:r>
    </w:p>
    <w:p w14:paraId="679ADD90" w14:textId="77777777" w:rsidR="00974710" w:rsidRPr="00217BE5" w:rsidRDefault="00974710" w:rsidP="00217BE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17BE5">
        <w:rPr>
          <w:rFonts w:ascii="Arial" w:hAnsi="Arial" w:cs="Arial"/>
          <w:sz w:val="28"/>
          <w:szCs w:val="28"/>
        </w:rPr>
        <w:t>Hard hat that complies with the current standards PAS 015, ASTM F1163, bearing a kite mark or SEI.</w:t>
      </w:r>
    </w:p>
    <w:p w14:paraId="3B32DE1D" w14:textId="568D1398" w:rsidR="00974710" w:rsidRDefault="00217BE5" w:rsidP="0097471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Appropriate riding wear for both discipline</w:t>
      </w:r>
      <w:r w:rsidR="002B004F">
        <w:rPr>
          <w:rFonts w:ascii="Arial" w:hAnsi="Arial" w:cs="Arial"/>
          <w:sz w:val="28"/>
          <w:szCs w:val="28"/>
        </w:rPr>
        <w:t>s</w:t>
      </w:r>
    </w:p>
    <w:p w14:paraId="6B4B8F02" w14:textId="27BFE311" w:rsidR="002875FF" w:rsidRPr="00974710" w:rsidRDefault="002875FF" w:rsidP="0097471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 </w:t>
      </w:r>
      <w:r w:rsidR="00B529AC">
        <w:rPr>
          <w:rFonts w:ascii="Arial" w:hAnsi="Arial" w:cs="Arial"/>
          <w:sz w:val="28"/>
          <w:szCs w:val="28"/>
        </w:rPr>
        <w:t>up-to-date</w:t>
      </w:r>
      <w:r>
        <w:rPr>
          <w:rFonts w:ascii="Arial" w:hAnsi="Arial" w:cs="Arial"/>
          <w:sz w:val="28"/>
          <w:szCs w:val="28"/>
        </w:rPr>
        <w:t xml:space="preserve"> Body protector </w:t>
      </w:r>
      <w:r w:rsidR="00EF2318">
        <w:rPr>
          <w:rFonts w:ascii="Arial" w:hAnsi="Arial" w:cs="Arial"/>
          <w:sz w:val="28"/>
          <w:szCs w:val="28"/>
        </w:rPr>
        <w:t>is optional</w:t>
      </w:r>
      <w:r w:rsidR="0006118C">
        <w:rPr>
          <w:rFonts w:ascii="Arial" w:hAnsi="Arial" w:cs="Arial"/>
          <w:sz w:val="28"/>
          <w:szCs w:val="28"/>
        </w:rPr>
        <w:t>.</w:t>
      </w:r>
    </w:p>
    <w:p w14:paraId="297FE198" w14:textId="77777777" w:rsidR="00974710" w:rsidRDefault="00974710" w:rsidP="00974710">
      <w:pPr>
        <w:ind w:left="-57"/>
        <w:rPr>
          <w:rFonts w:ascii="Arial" w:hAnsi="Arial" w:cs="Arial"/>
          <w:b/>
          <w:sz w:val="28"/>
          <w:szCs w:val="28"/>
          <w:u w:val="single"/>
        </w:rPr>
      </w:pPr>
    </w:p>
    <w:p w14:paraId="29FE3CA4" w14:textId="77777777" w:rsidR="00974710" w:rsidRDefault="00974710" w:rsidP="00974710">
      <w:pPr>
        <w:rPr>
          <w:rFonts w:ascii="Arial" w:hAnsi="Arial" w:cs="Arial"/>
          <w:b/>
          <w:color w:val="FF0000"/>
          <w:sz w:val="24"/>
          <w:szCs w:val="24"/>
        </w:rPr>
      </w:pPr>
      <w:r w:rsidRPr="001741DD">
        <w:rPr>
          <w:rFonts w:ascii="Arial" w:hAnsi="Arial" w:cs="Arial"/>
          <w:b/>
          <w:color w:val="FF0000"/>
          <w:sz w:val="24"/>
          <w:szCs w:val="24"/>
        </w:rPr>
        <w:t xml:space="preserve">Helpers are always welcome: </w:t>
      </w:r>
    </w:p>
    <w:p w14:paraId="196930CE" w14:textId="77777777" w:rsidR="00974710" w:rsidRDefault="00974710" w:rsidP="00974710">
      <w:pPr>
        <w:rPr>
          <w:rFonts w:ascii="Arial" w:hAnsi="Arial" w:cs="Arial"/>
          <w:b/>
          <w:sz w:val="24"/>
          <w:szCs w:val="24"/>
        </w:rPr>
      </w:pPr>
      <w:r w:rsidRPr="001741DD">
        <w:rPr>
          <w:rFonts w:ascii="Arial" w:hAnsi="Arial" w:cs="Arial"/>
          <w:b/>
          <w:sz w:val="24"/>
          <w:szCs w:val="24"/>
        </w:rPr>
        <w:t>No judging experience is necessary</w:t>
      </w:r>
      <w:r>
        <w:rPr>
          <w:rFonts w:ascii="Arial" w:hAnsi="Arial" w:cs="Arial"/>
          <w:b/>
          <w:sz w:val="24"/>
          <w:szCs w:val="24"/>
        </w:rPr>
        <w:t>. You will be given full instructions on what to do.</w:t>
      </w:r>
    </w:p>
    <w:p w14:paraId="5D0A0F75" w14:textId="77777777" w:rsidR="00974710" w:rsidRPr="004965C7" w:rsidRDefault="00974710" w:rsidP="00464B78">
      <w:pPr>
        <w:rPr>
          <w:rFonts w:ascii="Arial" w:hAnsi="Arial" w:cs="Arial"/>
          <w:b/>
          <w:sz w:val="24"/>
          <w:szCs w:val="24"/>
          <w:u w:val="single"/>
        </w:rPr>
      </w:pPr>
      <w:r w:rsidRPr="004965C7">
        <w:rPr>
          <w:rFonts w:ascii="Arial" w:hAnsi="Arial" w:cs="Arial"/>
          <w:b/>
          <w:sz w:val="24"/>
          <w:szCs w:val="24"/>
          <w:u w:val="single"/>
        </w:rPr>
        <w:t>Terms and Conditions</w:t>
      </w:r>
    </w:p>
    <w:p w14:paraId="59ADF035" w14:textId="73E4ACD3" w:rsidR="00BE218A" w:rsidRDefault="00217BE5" w:rsidP="009747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B533F">
        <w:rPr>
          <w:rFonts w:ascii="Arial" w:hAnsi="Arial" w:cs="Arial"/>
          <w:b/>
          <w:sz w:val="24"/>
          <w:szCs w:val="24"/>
        </w:rPr>
        <w:t xml:space="preserve"> Jill Perry </w:t>
      </w:r>
      <w:r w:rsidR="0006118C" w:rsidRPr="004965C7">
        <w:rPr>
          <w:rFonts w:ascii="Arial" w:hAnsi="Arial" w:cs="Arial"/>
          <w:b/>
          <w:sz w:val="24"/>
          <w:szCs w:val="24"/>
        </w:rPr>
        <w:t>has</w:t>
      </w:r>
      <w:r w:rsidR="00974710" w:rsidRPr="004965C7">
        <w:rPr>
          <w:rFonts w:ascii="Arial" w:hAnsi="Arial" w:cs="Arial"/>
          <w:b/>
          <w:sz w:val="24"/>
          <w:szCs w:val="24"/>
        </w:rPr>
        <w:t xml:space="preserve"> taken all reasonable prec</w:t>
      </w:r>
      <w:r w:rsidR="00974710">
        <w:rPr>
          <w:rFonts w:ascii="Arial" w:hAnsi="Arial" w:cs="Arial"/>
          <w:b/>
          <w:sz w:val="24"/>
          <w:szCs w:val="24"/>
        </w:rPr>
        <w:t>autions to ensure the health,</w:t>
      </w:r>
      <w:r w:rsidR="00974710" w:rsidRPr="004965C7">
        <w:rPr>
          <w:rFonts w:ascii="Arial" w:hAnsi="Arial" w:cs="Arial"/>
          <w:b/>
          <w:sz w:val="24"/>
          <w:szCs w:val="24"/>
        </w:rPr>
        <w:t xml:space="preserve"> safety and welfare of </w:t>
      </w:r>
      <w:r w:rsidR="00B17319" w:rsidRPr="004965C7">
        <w:rPr>
          <w:rFonts w:ascii="Arial" w:hAnsi="Arial" w:cs="Arial"/>
          <w:b/>
          <w:sz w:val="24"/>
          <w:szCs w:val="24"/>
        </w:rPr>
        <w:t>everyone</w:t>
      </w:r>
      <w:r w:rsidR="00974710" w:rsidRPr="004965C7">
        <w:rPr>
          <w:rFonts w:ascii="Arial" w:hAnsi="Arial" w:cs="Arial"/>
          <w:b/>
          <w:sz w:val="24"/>
          <w:szCs w:val="24"/>
        </w:rPr>
        <w:t xml:space="preserve"> at this event. </w:t>
      </w:r>
      <w:r w:rsidR="00B17319" w:rsidRPr="004965C7">
        <w:rPr>
          <w:rFonts w:ascii="Arial" w:hAnsi="Arial" w:cs="Arial"/>
          <w:b/>
          <w:sz w:val="24"/>
          <w:szCs w:val="24"/>
        </w:rPr>
        <w:t>For</w:t>
      </w:r>
      <w:r w:rsidR="00974710" w:rsidRPr="004965C7">
        <w:rPr>
          <w:rFonts w:ascii="Arial" w:hAnsi="Arial" w:cs="Arial"/>
          <w:b/>
          <w:sz w:val="24"/>
          <w:szCs w:val="24"/>
        </w:rPr>
        <w:t xml:space="preserve"> these measures to be effective everyone should take all reasonable precautions to avoid and prevent accidents occurring and should obey the instructions of the organiser, officials</w:t>
      </w:r>
      <w:r w:rsidR="00974710">
        <w:rPr>
          <w:rFonts w:ascii="Arial" w:hAnsi="Arial" w:cs="Arial"/>
          <w:b/>
          <w:sz w:val="24"/>
          <w:szCs w:val="24"/>
        </w:rPr>
        <w:t xml:space="preserve"> and stewards.</w:t>
      </w:r>
      <w:r w:rsidR="00BE218A">
        <w:rPr>
          <w:rFonts w:ascii="Arial" w:hAnsi="Arial" w:cs="Arial"/>
          <w:b/>
          <w:sz w:val="24"/>
          <w:szCs w:val="24"/>
        </w:rPr>
        <w:t xml:space="preserve"> </w:t>
      </w:r>
    </w:p>
    <w:p w14:paraId="7F1BC642" w14:textId="48B16CF6" w:rsidR="004F4A2E" w:rsidRDefault="00974710" w:rsidP="00974710">
      <w:pPr>
        <w:rPr>
          <w:rFonts w:ascii="Arial" w:hAnsi="Arial" w:cs="Arial"/>
          <w:sz w:val="24"/>
          <w:szCs w:val="24"/>
        </w:rPr>
      </w:pPr>
      <w:r w:rsidRPr="004965C7">
        <w:rPr>
          <w:rFonts w:ascii="Arial" w:hAnsi="Arial" w:cs="Arial"/>
          <w:b/>
          <w:sz w:val="24"/>
          <w:szCs w:val="24"/>
        </w:rPr>
        <w:t>keep dogs on leads</w:t>
      </w:r>
      <w:r w:rsidR="00853D8A">
        <w:rPr>
          <w:rFonts w:ascii="Arial" w:hAnsi="Arial" w:cs="Arial"/>
          <w:b/>
          <w:sz w:val="24"/>
          <w:szCs w:val="24"/>
        </w:rPr>
        <w:t xml:space="preserve"> as we have chickens</w:t>
      </w:r>
      <w:r w:rsidR="00362456">
        <w:rPr>
          <w:rFonts w:ascii="Arial" w:hAnsi="Arial" w:cs="Arial"/>
          <w:b/>
          <w:sz w:val="24"/>
          <w:szCs w:val="24"/>
        </w:rPr>
        <w:t xml:space="preserve"> and </w:t>
      </w:r>
      <w:r w:rsidR="00EF2318">
        <w:rPr>
          <w:rFonts w:ascii="Arial" w:hAnsi="Arial" w:cs="Arial"/>
          <w:b/>
          <w:sz w:val="24"/>
          <w:szCs w:val="24"/>
        </w:rPr>
        <w:t>geese</w:t>
      </w:r>
      <w:r w:rsidR="00EF2318" w:rsidRPr="004965C7">
        <w:rPr>
          <w:rFonts w:ascii="Arial" w:hAnsi="Arial" w:cs="Arial"/>
          <w:b/>
          <w:sz w:val="24"/>
          <w:szCs w:val="24"/>
        </w:rPr>
        <w:t>.</w:t>
      </w:r>
    </w:p>
    <w:p w14:paraId="7A9DE256" w14:textId="1096AA9B" w:rsidR="00974710" w:rsidRPr="004F4A2E" w:rsidRDefault="00974710" w:rsidP="00974710">
      <w:pPr>
        <w:rPr>
          <w:rFonts w:ascii="Arial" w:hAnsi="Arial" w:cs="Arial"/>
          <w:sz w:val="24"/>
          <w:szCs w:val="24"/>
        </w:rPr>
      </w:pPr>
      <w:r w:rsidRPr="004965C7">
        <w:rPr>
          <w:rFonts w:ascii="Arial" w:hAnsi="Arial" w:cs="Arial"/>
          <w:b/>
          <w:sz w:val="24"/>
          <w:szCs w:val="24"/>
        </w:rPr>
        <w:lastRenderedPageBreak/>
        <w:t>Clear up any dropping</w:t>
      </w:r>
      <w:r>
        <w:rPr>
          <w:rFonts w:ascii="Arial" w:hAnsi="Arial" w:cs="Arial"/>
          <w:b/>
          <w:sz w:val="24"/>
          <w:szCs w:val="24"/>
        </w:rPr>
        <w:t>s/hay etc. We want to be asked</w:t>
      </w:r>
      <w:r w:rsidRPr="004965C7">
        <w:rPr>
          <w:rFonts w:ascii="Arial" w:hAnsi="Arial" w:cs="Arial"/>
          <w:b/>
          <w:sz w:val="24"/>
          <w:szCs w:val="24"/>
        </w:rPr>
        <w:t xml:space="preserve"> back</w:t>
      </w:r>
      <w:r w:rsidR="002B004F">
        <w:rPr>
          <w:rFonts w:ascii="Arial" w:hAnsi="Arial" w:cs="Arial"/>
          <w:b/>
          <w:sz w:val="24"/>
          <w:szCs w:val="24"/>
        </w:rPr>
        <w:t xml:space="preserve"> </w:t>
      </w:r>
      <w:r w:rsidRPr="004965C7">
        <w:rPr>
          <w:rFonts w:ascii="Arial" w:hAnsi="Arial" w:cs="Arial"/>
          <w:b/>
          <w:sz w:val="24"/>
          <w:szCs w:val="24"/>
        </w:rPr>
        <w:sym w:font="Wingdings" w:char="F04A"/>
      </w:r>
    </w:p>
    <w:p w14:paraId="7CB6591F" w14:textId="2C307FC6" w:rsidR="00D223EF" w:rsidRPr="00904346" w:rsidRDefault="00D223EF" w:rsidP="00D223EF">
      <w:pPr>
        <w:pStyle w:val="BodyText"/>
        <w:rPr>
          <w:rFonts w:cs="Arial"/>
          <w:bCs/>
          <w:color w:val="FF0000"/>
          <w:sz w:val="22"/>
          <w:szCs w:val="22"/>
          <w:lang w:eastAsia="en-GB"/>
        </w:rPr>
      </w:pPr>
      <w:bookmarkStart w:id="0" w:name="_Hlk25960226"/>
      <w:r w:rsidRPr="00904346">
        <w:rPr>
          <w:rFonts w:cs="Arial"/>
          <w:color w:val="FF0000"/>
        </w:rPr>
        <w:t xml:space="preserve">Equine Flu Requirements: </w:t>
      </w:r>
      <w:r w:rsidRPr="00904346">
        <w:rPr>
          <w:rFonts w:cs="Arial"/>
          <w:bCs/>
          <w:color w:val="FF0000"/>
          <w:sz w:val="22"/>
          <w:szCs w:val="22"/>
          <w:lang w:eastAsia="en-GB"/>
        </w:rPr>
        <w:t xml:space="preserve">Equine </w:t>
      </w:r>
      <w:r w:rsidR="00EF2318" w:rsidRPr="00904346">
        <w:rPr>
          <w:rFonts w:cs="Arial"/>
          <w:bCs/>
          <w:color w:val="FF0000"/>
          <w:sz w:val="22"/>
          <w:szCs w:val="22"/>
          <w:lang w:eastAsia="en-GB"/>
        </w:rPr>
        <w:t>Flu.</w:t>
      </w:r>
      <w:r>
        <w:rPr>
          <w:rFonts w:cs="Arial"/>
          <w:bCs/>
          <w:color w:val="FF0000"/>
          <w:sz w:val="22"/>
          <w:szCs w:val="22"/>
          <w:lang w:eastAsia="en-GB"/>
        </w:rPr>
        <w:t xml:space="preserve"> </w:t>
      </w:r>
      <w:r w:rsidRPr="00904346">
        <w:rPr>
          <w:rFonts w:cs="Arial"/>
          <w:bCs/>
          <w:color w:val="FF0000"/>
          <w:sz w:val="22"/>
          <w:szCs w:val="22"/>
          <w:u w:val="single"/>
          <w:lang w:eastAsia="en-GB"/>
        </w:rPr>
        <w:t>These are mandatory</w:t>
      </w:r>
      <w:r w:rsidR="002B004F">
        <w:rPr>
          <w:rFonts w:cs="Arial"/>
          <w:bCs/>
          <w:color w:val="FF0000"/>
          <w:sz w:val="22"/>
          <w:szCs w:val="22"/>
          <w:u w:val="single"/>
          <w:lang w:eastAsia="en-GB"/>
        </w:rPr>
        <w:t xml:space="preserve">, </w:t>
      </w:r>
      <w:r w:rsidR="00EF2318">
        <w:rPr>
          <w:rFonts w:cs="Arial"/>
          <w:bCs/>
          <w:color w:val="FF0000"/>
          <w:sz w:val="22"/>
          <w:szCs w:val="22"/>
          <w:u w:val="single"/>
          <w:lang w:eastAsia="en-GB"/>
        </w:rPr>
        <w:t>please</w:t>
      </w:r>
      <w:r w:rsidR="00F606CB">
        <w:rPr>
          <w:rFonts w:cs="Arial"/>
          <w:bCs/>
          <w:color w:val="FF0000"/>
          <w:sz w:val="22"/>
          <w:szCs w:val="22"/>
          <w:u w:val="single"/>
          <w:lang w:eastAsia="en-GB"/>
        </w:rPr>
        <w:t xml:space="preserve"> check the website for up to </w:t>
      </w:r>
      <w:r w:rsidR="002B004F">
        <w:rPr>
          <w:rFonts w:cs="Arial"/>
          <w:bCs/>
          <w:color w:val="FF0000"/>
          <w:sz w:val="22"/>
          <w:szCs w:val="22"/>
          <w:u w:val="single"/>
          <w:lang w:eastAsia="en-GB"/>
        </w:rPr>
        <w:t xml:space="preserve">date </w:t>
      </w:r>
      <w:r w:rsidR="00F606CB">
        <w:rPr>
          <w:rFonts w:cs="Arial"/>
          <w:bCs/>
          <w:color w:val="FF0000"/>
          <w:sz w:val="22"/>
          <w:szCs w:val="22"/>
          <w:u w:val="single"/>
          <w:lang w:eastAsia="en-GB"/>
        </w:rPr>
        <w:t>information.</w:t>
      </w:r>
    </w:p>
    <w:p w14:paraId="7A85FC7C" w14:textId="0D96A1B4" w:rsidR="00D223EF" w:rsidRPr="0012153C" w:rsidRDefault="00187EA6" w:rsidP="00D223EF">
      <w:pPr>
        <w:pStyle w:val="BodyText"/>
        <w:jc w:val="left"/>
        <w:rPr>
          <w:rFonts w:cs="Arial"/>
          <w:color w:val="000000" w:themeColor="text1"/>
          <w:sz w:val="22"/>
          <w:szCs w:val="22"/>
          <w:lang w:eastAsia="en-GB"/>
        </w:rPr>
      </w:pPr>
      <w:r>
        <w:rPr>
          <w:rFonts w:cs="Arial"/>
          <w:color w:val="000000" w:themeColor="text1"/>
          <w:sz w:val="22"/>
          <w:szCs w:val="22"/>
          <w:lang w:eastAsia="en-GB"/>
        </w:rPr>
        <w:t xml:space="preserve">The BHS and Trec GB </w:t>
      </w:r>
      <w:r w:rsidR="00D223EF" w:rsidRPr="0012153C">
        <w:rPr>
          <w:rFonts w:cs="Arial"/>
          <w:color w:val="000000" w:themeColor="text1"/>
          <w:sz w:val="22"/>
          <w:szCs w:val="22"/>
          <w:lang w:eastAsia="en-GB"/>
        </w:rPr>
        <w:t>has issued a protocol to be followed for any competitions/ training/events run</w:t>
      </w:r>
      <w:r>
        <w:rPr>
          <w:rFonts w:cs="Arial"/>
          <w:color w:val="000000" w:themeColor="text1"/>
          <w:sz w:val="22"/>
          <w:szCs w:val="22"/>
          <w:lang w:eastAsia="en-GB"/>
        </w:rPr>
        <w:t>.</w:t>
      </w:r>
      <w:r w:rsidR="00D223EF" w:rsidRPr="0012153C">
        <w:rPr>
          <w:rFonts w:cs="Arial"/>
          <w:color w:val="000000" w:themeColor="text1"/>
          <w:sz w:val="22"/>
          <w:szCs w:val="22"/>
          <w:lang w:eastAsia="en-GB"/>
        </w:rPr>
        <w:t xml:space="preserve"> Please be aware as a competitor that these are minimum requirements, and the actual event venue may have tighter rules (i.e. vaccinations at 6 monthly intervals).</w:t>
      </w:r>
      <w:r w:rsidR="00D223EF" w:rsidRPr="0012153C">
        <w:rPr>
          <w:rFonts w:cs="Arial"/>
          <w:color w:val="FF0000"/>
          <w:sz w:val="22"/>
          <w:szCs w:val="22"/>
          <w:lang w:eastAsia="en-GB"/>
        </w:rPr>
        <w:t>Please Check the venue’s</w:t>
      </w:r>
      <w:r w:rsidR="002B004F" w:rsidRPr="0012153C">
        <w:rPr>
          <w:rFonts w:cs="Arial"/>
          <w:color w:val="FF0000"/>
          <w:sz w:val="22"/>
          <w:szCs w:val="22"/>
          <w:lang w:eastAsia="en-GB"/>
        </w:rPr>
        <w:t xml:space="preserve"> own</w:t>
      </w:r>
      <w:r w:rsidR="00D223EF" w:rsidRPr="0012153C">
        <w:rPr>
          <w:rFonts w:cs="Arial"/>
          <w:color w:val="FF0000"/>
          <w:sz w:val="22"/>
          <w:szCs w:val="22"/>
          <w:lang w:eastAsia="en-GB"/>
        </w:rPr>
        <w:t xml:space="preserve"> Flu regulations.</w:t>
      </w:r>
      <w:r w:rsidR="00D223EF" w:rsidRPr="0012153C">
        <w:rPr>
          <w:rFonts w:cs="Arial"/>
          <w:color w:val="000000" w:themeColor="text1"/>
          <w:sz w:val="22"/>
          <w:szCs w:val="22"/>
          <w:lang w:eastAsia="en-GB"/>
        </w:rPr>
        <w:br/>
      </w:r>
      <w:r w:rsidR="000B684C">
        <w:rPr>
          <w:rFonts w:cs="Arial"/>
          <w:color w:val="000000" w:themeColor="text1"/>
          <w:sz w:val="22"/>
          <w:szCs w:val="22"/>
          <w:lang w:eastAsia="en-GB"/>
        </w:rPr>
        <w:t xml:space="preserve">We </w:t>
      </w:r>
      <w:r w:rsidR="00D223EF" w:rsidRPr="0012153C">
        <w:rPr>
          <w:rFonts w:cs="Arial"/>
          <w:color w:val="000000" w:themeColor="text1"/>
          <w:sz w:val="22"/>
          <w:szCs w:val="22"/>
          <w:lang w:eastAsia="en-GB"/>
        </w:rPr>
        <w:t>would like to promote, best practice,</w:t>
      </w:r>
      <w:r w:rsidR="00994B47">
        <w:rPr>
          <w:rFonts w:cs="Arial"/>
          <w:color w:val="000000" w:themeColor="text1"/>
          <w:sz w:val="22"/>
          <w:szCs w:val="22"/>
          <w:lang w:eastAsia="en-GB"/>
        </w:rPr>
        <w:t xml:space="preserve"> so please use</w:t>
      </w:r>
      <w:r w:rsidR="00D223EF" w:rsidRPr="0012153C">
        <w:rPr>
          <w:rFonts w:cs="Arial"/>
          <w:color w:val="000000" w:themeColor="text1"/>
          <w:sz w:val="22"/>
          <w:szCs w:val="22"/>
          <w:lang w:eastAsia="en-GB"/>
        </w:rPr>
        <w:t xml:space="preserve"> the following: </w:t>
      </w:r>
      <w:r w:rsidR="00D223EF" w:rsidRPr="0012153C">
        <w:rPr>
          <w:rFonts w:cs="Arial"/>
          <w:color w:val="000000" w:themeColor="text1"/>
          <w:sz w:val="22"/>
          <w:szCs w:val="22"/>
          <w:lang w:eastAsia="en-GB"/>
        </w:rPr>
        <w:br/>
        <w:t>Copies of passports with vaccinations (including the correct information PRIOR to 2014, i.e. the first 2 injections within the correct time, and all subsequent ones done on or within the 365-day timescale every year from 2014 to the present, OR a new course started from 2014, again with every booster on or within 365 days). This should be sent to the organizer/secretary as soon as possible, so checks can be made, and if necessary, a new course can be started. No horse/pony can attend a</w:t>
      </w:r>
      <w:r w:rsidR="00282D0D">
        <w:rPr>
          <w:rFonts w:cs="Arial"/>
          <w:color w:val="000000" w:themeColor="text1"/>
          <w:sz w:val="22"/>
          <w:szCs w:val="22"/>
          <w:lang w:eastAsia="en-GB"/>
        </w:rPr>
        <w:t>n</w:t>
      </w:r>
      <w:r w:rsidR="00D223EF" w:rsidRPr="0012153C">
        <w:rPr>
          <w:rFonts w:cs="Arial"/>
          <w:color w:val="000000" w:themeColor="text1"/>
          <w:sz w:val="22"/>
          <w:szCs w:val="22"/>
          <w:lang w:eastAsia="en-GB"/>
        </w:rPr>
        <w:t xml:space="preserve"> </w:t>
      </w:r>
      <w:r w:rsidR="00FF29EE">
        <w:rPr>
          <w:rFonts w:cs="Arial"/>
          <w:color w:val="000000" w:themeColor="text1"/>
          <w:sz w:val="22"/>
          <w:szCs w:val="22"/>
          <w:lang w:eastAsia="en-GB"/>
        </w:rPr>
        <w:t>EATG</w:t>
      </w:r>
      <w:r w:rsidR="00D223EF" w:rsidRPr="0012153C">
        <w:rPr>
          <w:rFonts w:cs="Arial"/>
          <w:color w:val="000000" w:themeColor="text1"/>
          <w:sz w:val="22"/>
          <w:szCs w:val="22"/>
          <w:lang w:eastAsia="en-GB"/>
        </w:rPr>
        <w:t xml:space="preserve"> </w:t>
      </w:r>
      <w:r w:rsidR="005406E4" w:rsidRPr="0012153C">
        <w:rPr>
          <w:rFonts w:cs="Arial"/>
          <w:color w:val="000000" w:themeColor="text1"/>
          <w:sz w:val="22"/>
          <w:szCs w:val="22"/>
          <w:lang w:eastAsia="en-GB"/>
        </w:rPr>
        <w:t>event</w:t>
      </w:r>
      <w:r w:rsidR="00D223EF" w:rsidRPr="0012153C">
        <w:rPr>
          <w:rFonts w:cs="Arial"/>
          <w:color w:val="000000" w:themeColor="text1"/>
          <w:sz w:val="22"/>
          <w:szCs w:val="22"/>
          <w:lang w:eastAsia="en-GB"/>
        </w:rPr>
        <w:t xml:space="preserve"> unless the 2 primary vaccinations have been done and this requires a</w:t>
      </w:r>
      <w:r w:rsidR="00217BE5" w:rsidRPr="0012153C">
        <w:rPr>
          <w:rFonts w:cs="Arial"/>
          <w:color w:val="000000" w:themeColor="text1"/>
          <w:sz w:val="22"/>
          <w:szCs w:val="22"/>
          <w:lang w:eastAsia="en-GB"/>
        </w:rPr>
        <w:t xml:space="preserve"> minimum of 28 days to complete. All vaccinations should be given at least 6 days before the competition.</w:t>
      </w:r>
    </w:p>
    <w:p w14:paraId="01342C7E" w14:textId="77777777" w:rsidR="00D223EF" w:rsidRPr="0012153C" w:rsidRDefault="00D223EF" w:rsidP="00D223EF">
      <w:pPr>
        <w:pStyle w:val="BodyText"/>
        <w:jc w:val="left"/>
        <w:rPr>
          <w:rFonts w:cs="Arial"/>
          <w:color w:val="000000" w:themeColor="text1"/>
          <w:lang w:eastAsia="en-GB"/>
        </w:rPr>
      </w:pPr>
      <w:r w:rsidRPr="0012153C">
        <w:rPr>
          <w:rFonts w:cs="Arial"/>
          <w:color w:val="000000" w:themeColor="text1"/>
          <w:sz w:val="22"/>
          <w:szCs w:val="22"/>
          <w:lang w:eastAsia="en-GB"/>
        </w:rPr>
        <w:t> </w:t>
      </w:r>
    </w:p>
    <w:p w14:paraId="499B9299" w14:textId="276D4FC9" w:rsidR="00D223EF" w:rsidRPr="000F0B5D" w:rsidRDefault="00D223EF" w:rsidP="00D223EF">
      <w:pPr>
        <w:pStyle w:val="BodyText"/>
        <w:jc w:val="left"/>
        <w:rPr>
          <w:rFonts w:cs="Arial"/>
          <w:b/>
          <w:sz w:val="22"/>
          <w:szCs w:val="22"/>
          <w:lang w:eastAsia="en-GB"/>
        </w:rPr>
      </w:pPr>
      <w:r w:rsidRPr="000F0B5D">
        <w:rPr>
          <w:rFonts w:cs="Arial"/>
          <w:b/>
          <w:sz w:val="22"/>
          <w:szCs w:val="22"/>
          <w:lang w:eastAsia="en-GB"/>
        </w:rPr>
        <w:t xml:space="preserve">Please send a copy of your horse’s vaccination </w:t>
      </w:r>
      <w:r w:rsidR="005406E4" w:rsidRPr="000F0B5D">
        <w:rPr>
          <w:rFonts w:cs="Arial"/>
          <w:b/>
          <w:sz w:val="22"/>
          <w:szCs w:val="22"/>
          <w:lang w:eastAsia="en-GB"/>
        </w:rPr>
        <w:t xml:space="preserve">certificate </w:t>
      </w:r>
      <w:r w:rsidR="005406E4">
        <w:rPr>
          <w:rFonts w:cs="Arial"/>
          <w:b/>
          <w:sz w:val="22"/>
          <w:szCs w:val="22"/>
          <w:lang w:eastAsia="en-GB"/>
        </w:rPr>
        <w:t>and</w:t>
      </w:r>
      <w:r w:rsidR="004F75B4">
        <w:rPr>
          <w:rFonts w:cs="Arial"/>
          <w:b/>
          <w:sz w:val="22"/>
          <w:szCs w:val="22"/>
          <w:lang w:eastAsia="en-GB"/>
        </w:rPr>
        <w:t xml:space="preserve"> </w:t>
      </w:r>
      <w:r w:rsidR="00FF29EE">
        <w:rPr>
          <w:rFonts w:cs="Arial"/>
          <w:b/>
          <w:sz w:val="22"/>
          <w:szCs w:val="22"/>
          <w:lang w:eastAsia="en-GB"/>
        </w:rPr>
        <w:t>you’re</w:t>
      </w:r>
      <w:r w:rsidR="004F75B4">
        <w:rPr>
          <w:rFonts w:cs="Arial"/>
          <w:b/>
          <w:sz w:val="22"/>
          <w:szCs w:val="22"/>
          <w:lang w:eastAsia="en-GB"/>
        </w:rPr>
        <w:t xml:space="preserve"> up to date </w:t>
      </w:r>
      <w:r w:rsidR="009E5950">
        <w:rPr>
          <w:rFonts w:cs="Arial"/>
          <w:b/>
          <w:sz w:val="22"/>
          <w:szCs w:val="22"/>
          <w:lang w:eastAsia="en-GB"/>
        </w:rPr>
        <w:t xml:space="preserve">Public </w:t>
      </w:r>
      <w:r w:rsidR="005406E4">
        <w:rPr>
          <w:rFonts w:cs="Arial"/>
          <w:b/>
          <w:sz w:val="22"/>
          <w:szCs w:val="22"/>
          <w:lang w:eastAsia="en-GB"/>
        </w:rPr>
        <w:t>Liability insurance</w:t>
      </w:r>
      <w:r w:rsidR="009E5950">
        <w:rPr>
          <w:rFonts w:cs="Arial"/>
          <w:b/>
          <w:sz w:val="22"/>
          <w:szCs w:val="22"/>
          <w:lang w:eastAsia="en-GB"/>
        </w:rPr>
        <w:t xml:space="preserve"> </w:t>
      </w:r>
      <w:r w:rsidRPr="000F0B5D">
        <w:rPr>
          <w:rFonts w:cs="Arial"/>
          <w:b/>
          <w:sz w:val="22"/>
          <w:szCs w:val="22"/>
          <w:lang w:eastAsia="en-GB"/>
        </w:rPr>
        <w:t xml:space="preserve">to the </w:t>
      </w:r>
      <w:r w:rsidR="00282D0D" w:rsidRPr="000F0B5D">
        <w:rPr>
          <w:rFonts w:cs="Arial"/>
          <w:b/>
          <w:sz w:val="22"/>
          <w:szCs w:val="22"/>
          <w:lang w:eastAsia="en-GB"/>
        </w:rPr>
        <w:t>entry’s</w:t>
      </w:r>
      <w:r w:rsidRPr="000F0B5D">
        <w:rPr>
          <w:rFonts w:cs="Arial"/>
          <w:b/>
          <w:sz w:val="22"/>
          <w:szCs w:val="22"/>
          <w:lang w:eastAsia="en-GB"/>
        </w:rPr>
        <w:t xml:space="preserve"> secretary along with your entry before the closing date.  Copies can be sent by email or post to the event secretary. </w:t>
      </w:r>
    </w:p>
    <w:p w14:paraId="7053D398" w14:textId="65B83AF4" w:rsidR="00D223EF" w:rsidRPr="000F0B5D" w:rsidRDefault="00D223EF" w:rsidP="00D223EF">
      <w:pPr>
        <w:pStyle w:val="BodyText"/>
        <w:jc w:val="left"/>
        <w:rPr>
          <w:rFonts w:cs="Arial"/>
          <w:b/>
          <w:sz w:val="22"/>
          <w:szCs w:val="22"/>
          <w:lang w:eastAsia="en-GB"/>
        </w:rPr>
      </w:pPr>
      <w:r w:rsidRPr="000F0B5D">
        <w:rPr>
          <w:rFonts w:cs="Arial"/>
          <w:b/>
          <w:sz w:val="22"/>
          <w:szCs w:val="22"/>
          <w:lang w:eastAsia="en-GB"/>
        </w:rPr>
        <w:t xml:space="preserve">Bring the documents with you and present them to the </w:t>
      </w:r>
      <w:r w:rsidR="00F606CB" w:rsidRPr="000F0B5D">
        <w:rPr>
          <w:rFonts w:cs="Arial"/>
          <w:b/>
          <w:sz w:val="22"/>
          <w:szCs w:val="22"/>
          <w:lang w:eastAsia="en-GB"/>
        </w:rPr>
        <w:t>organizers</w:t>
      </w:r>
      <w:r w:rsidRPr="000F0B5D">
        <w:rPr>
          <w:rFonts w:cs="Arial"/>
          <w:b/>
          <w:sz w:val="22"/>
          <w:szCs w:val="22"/>
          <w:lang w:eastAsia="en-GB"/>
        </w:rPr>
        <w:t xml:space="preserve"> before unloading your horse. Checks will be carried out at the venue.</w:t>
      </w:r>
    </w:p>
    <w:p w14:paraId="5AE9559E" w14:textId="67C32A18" w:rsidR="00D223EF" w:rsidRPr="000F0B5D" w:rsidRDefault="00D223EF" w:rsidP="00D223EF">
      <w:pPr>
        <w:pStyle w:val="BodyText"/>
        <w:jc w:val="left"/>
        <w:rPr>
          <w:rFonts w:cs="Arial"/>
          <w:sz w:val="22"/>
          <w:szCs w:val="22"/>
          <w:lang w:eastAsia="en-GB"/>
        </w:rPr>
      </w:pPr>
    </w:p>
    <w:bookmarkEnd w:id="0"/>
    <w:p w14:paraId="5B043765" w14:textId="461D39EC" w:rsidR="00521CC6" w:rsidRPr="00093134" w:rsidRDefault="00521CC6" w:rsidP="00521CC6">
      <w:pPr>
        <w:pStyle w:val="NoSpacing"/>
        <w:rPr>
          <w:rFonts w:ascii="Arial" w:hAnsi="Arial" w:cs="Arial"/>
          <w:b/>
          <w:color w:val="FF3300"/>
          <w:sz w:val="24"/>
          <w:szCs w:val="24"/>
        </w:rPr>
      </w:pPr>
      <w:r w:rsidRPr="00093134">
        <w:rPr>
          <w:rFonts w:ascii="Arial" w:hAnsi="Arial" w:cs="Arial"/>
          <w:b/>
          <w:color w:val="FF3300"/>
          <w:sz w:val="24"/>
          <w:szCs w:val="24"/>
        </w:rPr>
        <w:t xml:space="preserve">Re Covid  </w:t>
      </w:r>
    </w:p>
    <w:p w14:paraId="70E289E7" w14:textId="77777777" w:rsidR="00E85A6A" w:rsidRDefault="00521CC6" w:rsidP="00521CC6">
      <w:pPr>
        <w:pStyle w:val="NoSpacing"/>
        <w:rPr>
          <w:rFonts w:ascii="Arial" w:hAnsi="Arial" w:cs="Arial"/>
          <w:bCs/>
          <w:color w:val="FF3300"/>
          <w:sz w:val="24"/>
          <w:szCs w:val="24"/>
        </w:rPr>
      </w:pPr>
      <w:r w:rsidRPr="00093134">
        <w:rPr>
          <w:rFonts w:ascii="Arial" w:hAnsi="Arial" w:cs="Arial"/>
          <w:bCs/>
          <w:color w:val="FF3300"/>
          <w:sz w:val="24"/>
          <w:szCs w:val="24"/>
        </w:rPr>
        <w:t>We will be following the Government up to date guidelines,</w:t>
      </w:r>
    </w:p>
    <w:p w14:paraId="3E7F1345" w14:textId="777ED66B" w:rsidR="00521CC6" w:rsidRPr="00093134" w:rsidRDefault="00521CC6" w:rsidP="00521CC6">
      <w:pPr>
        <w:pStyle w:val="NoSpacing"/>
        <w:rPr>
          <w:rFonts w:ascii="Arial" w:hAnsi="Arial" w:cs="Arial"/>
          <w:bCs/>
          <w:color w:val="FF3300"/>
          <w:sz w:val="24"/>
          <w:szCs w:val="24"/>
        </w:rPr>
      </w:pPr>
      <w:r w:rsidRPr="00093134">
        <w:rPr>
          <w:rFonts w:ascii="Arial" w:hAnsi="Arial" w:cs="Arial"/>
          <w:bCs/>
          <w:color w:val="FF3300"/>
          <w:sz w:val="24"/>
          <w:szCs w:val="24"/>
        </w:rPr>
        <w:t xml:space="preserve">  Toilet</w:t>
      </w:r>
      <w:r w:rsidR="00E85A6A">
        <w:rPr>
          <w:rFonts w:ascii="Arial" w:hAnsi="Arial" w:cs="Arial"/>
          <w:bCs/>
          <w:color w:val="FF3300"/>
          <w:sz w:val="24"/>
          <w:szCs w:val="24"/>
        </w:rPr>
        <w:t xml:space="preserve"> is </w:t>
      </w:r>
      <w:r w:rsidRPr="00093134">
        <w:rPr>
          <w:rFonts w:ascii="Arial" w:hAnsi="Arial" w:cs="Arial"/>
          <w:bCs/>
          <w:color w:val="FF3300"/>
          <w:sz w:val="24"/>
          <w:szCs w:val="24"/>
        </w:rPr>
        <w:t xml:space="preserve">available at the venue, will be using sanitizing provisions.  </w:t>
      </w:r>
    </w:p>
    <w:p w14:paraId="2C13217F" w14:textId="77777777" w:rsidR="00521CC6" w:rsidRPr="00093134" w:rsidRDefault="00521CC6" w:rsidP="00521CC6">
      <w:pPr>
        <w:pStyle w:val="NoSpacing"/>
        <w:rPr>
          <w:rFonts w:ascii="Arial" w:hAnsi="Arial" w:cs="Arial"/>
          <w:bCs/>
          <w:color w:val="FF3300"/>
          <w:sz w:val="24"/>
          <w:szCs w:val="24"/>
        </w:rPr>
      </w:pPr>
      <w:r w:rsidRPr="00093134">
        <w:rPr>
          <w:rFonts w:ascii="Arial" w:hAnsi="Arial" w:cs="Arial"/>
          <w:bCs/>
          <w:color w:val="FF3300"/>
          <w:sz w:val="24"/>
          <w:szCs w:val="24"/>
        </w:rPr>
        <w:t xml:space="preserve">There will be hand sanitizers stations near to the arena/ horsebox /secretary position. </w:t>
      </w:r>
    </w:p>
    <w:p w14:paraId="74F8E065" w14:textId="25517887" w:rsidR="00521CC6" w:rsidRDefault="00521CC6" w:rsidP="00521CC6">
      <w:pPr>
        <w:pStyle w:val="NoSpacing"/>
        <w:rPr>
          <w:rFonts w:ascii="Arial" w:hAnsi="Arial" w:cs="Arial"/>
          <w:bCs/>
          <w:color w:val="FF3300"/>
          <w:sz w:val="24"/>
          <w:szCs w:val="24"/>
        </w:rPr>
      </w:pPr>
    </w:p>
    <w:p w14:paraId="0AC58C0A" w14:textId="3CA4688D" w:rsidR="00521CC6" w:rsidRDefault="00521CC6" w:rsidP="00521CC6">
      <w:pPr>
        <w:pStyle w:val="NoSpacing"/>
        <w:rPr>
          <w:rFonts w:ascii="Arial" w:hAnsi="Arial" w:cs="Arial"/>
          <w:sz w:val="24"/>
          <w:szCs w:val="24"/>
        </w:rPr>
      </w:pPr>
      <w:r w:rsidRPr="00ED6BDA">
        <w:rPr>
          <w:rFonts w:ascii="Arial" w:hAnsi="Arial" w:cs="Arial"/>
          <w:b/>
          <w:sz w:val="24"/>
          <w:szCs w:val="24"/>
        </w:rPr>
        <w:t xml:space="preserve">Refund policy: </w:t>
      </w:r>
      <w:r w:rsidRPr="00ED6BDA">
        <w:rPr>
          <w:rFonts w:ascii="Arial" w:hAnsi="Arial" w:cs="Arial"/>
          <w:sz w:val="24"/>
          <w:szCs w:val="24"/>
        </w:rPr>
        <w:t>No entry will be refunded after the closing date except on the production of a medical or veterinary certificate to be shown within 5 days of the competition. £4 will be retained for administration costs.</w:t>
      </w:r>
      <w:r>
        <w:rPr>
          <w:rFonts w:ascii="Arial" w:hAnsi="Arial" w:cs="Arial"/>
          <w:sz w:val="24"/>
          <w:szCs w:val="24"/>
        </w:rPr>
        <w:t xml:space="preserve"> </w:t>
      </w:r>
      <w:r w:rsidRPr="00ED6BDA">
        <w:rPr>
          <w:rFonts w:ascii="Arial" w:hAnsi="Arial" w:cs="Arial"/>
          <w:sz w:val="24"/>
          <w:szCs w:val="24"/>
        </w:rPr>
        <w:t>In the event of cancellation of the event a voucher will be issued for entry to other E</w:t>
      </w:r>
      <w:r w:rsidR="00D543A6">
        <w:rPr>
          <w:rFonts w:ascii="Arial" w:hAnsi="Arial" w:cs="Arial"/>
          <w:sz w:val="24"/>
          <w:szCs w:val="24"/>
        </w:rPr>
        <w:t>ATG</w:t>
      </w:r>
      <w:r w:rsidRPr="00ED6BDA">
        <w:rPr>
          <w:rFonts w:ascii="Arial" w:hAnsi="Arial" w:cs="Arial"/>
          <w:sz w:val="24"/>
          <w:szCs w:val="24"/>
        </w:rPr>
        <w:t xml:space="preserve"> Events.</w:t>
      </w:r>
      <w:r>
        <w:rPr>
          <w:rFonts w:ascii="Arial" w:hAnsi="Arial" w:cs="Arial"/>
          <w:sz w:val="24"/>
          <w:szCs w:val="24"/>
        </w:rPr>
        <w:t xml:space="preserve"> </w:t>
      </w:r>
      <w:r w:rsidRPr="00ED6BDA">
        <w:rPr>
          <w:rFonts w:ascii="Arial" w:hAnsi="Arial" w:cs="Arial"/>
          <w:sz w:val="24"/>
          <w:szCs w:val="24"/>
        </w:rPr>
        <w:t>If the venue is changed, if you are unable to attend, a voucher for entry for other E</w:t>
      </w:r>
      <w:r w:rsidR="00DE7330">
        <w:rPr>
          <w:rFonts w:ascii="Arial" w:hAnsi="Arial" w:cs="Arial"/>
          <w:sz w:val="24"/>
          <w:szCs w:val="24"/>
        </w:rPr>
        <w:t>ATG</w:t>
      </w:r>
      <w:r w:rsidR="008A17B0">
        <w:rPr>
          <w:rFonts w:ascii="Arial" w:hAnsi="Arial" w:cs="Arial"/>
          <w:sz w:val="24"/>
          <w:szCs w:val="24"/>
        </w:rPr>
        <w:t xml:space="preserve"> </w:t>
      </w:r>
      <w:r w:rsidRPr="00ED6BDA">
        <w:rPr>
          <w:rFonts w:ascii="Arial" w:hAnsi="Arial" w:cs="Arial"/>
          <w:sz w:val="24"/>
          <w:szCs w:val="24"/>
        </w:rPr>
        <w:t xml:space="preserve">events will be issued. </w:t>
      </w:r>
      <w:r>
        <w:rPr>
          <w:rFonts w:ascii="Arial" w:hAnsi="Arial" w:cs="Arial"/>
          <w:sz w:val="24"/>
          <w:szCs w:val="24"/>
        </w:rPr>
        <w:t xml:space="preserve"> </w:t>
      </w:r>
      <w:r w:rsidRPr="00ED6BDA">
        <w:rPr>
          <w:rFonts w:ascii="Arial" w:hAnsi="Arial" w:cs="Arial"/>
          <w:sz w:val="24"/>
          <w:szCs w:val="24"/>
        </w:rPr>
        <w:t xml:space="preserve">All entries </w:t>
      </w:r>
      <w:r w:rsidRPr="00ED6BDA">
        <w:rPr>
          <w:rFonts w:ascii="Arial" w:hAnsi="Arial" w:cs="Arial"/>
          <w:b/>
          <w:sz w:val="24"/>
          <w:szCs w:val="24"/>
        </w:rPr>
        <w:t>must</w:t>
      </w:r>
      <w:r w:rsidRPr="00ED6BDA">
        <w:rPr>
          <w:rFonts w:ascii="Arial" w:hAnsi="Arial" w:cs="Arial"/>
          <w:sz w:val="24"/>
          <w:szCs w:val="24"/>
        </w:rPr>
        <w:t xml:space="preserve"> be paid for before the event by cheque or bank transfer using the correct entry form.</w:t>
      </w:r>
      <w:r w:rsidR="00771B46">
        <w:rPr>
          <w:rFonts w:ascii="Arial" w:hAnsi="Arial" w:cs="Arial"/>
          <w:sz w:val="24"/>
          <w:szCs w:val="24"/>
        </w:rPr>
        <w:t xml:space="preserve"> E</w:t>
      </w:r>
      <w:r w:rsidR="00DE7330">
        <w:rPr>
          <w:rFonts w:ascii="Arial" w:hAnsi="Arial" w:cs="Arial"/>
          <w:sz w:val="24"/>
          <w:szCs w:val="24"/>
        </w:rPr>
        <w:t>ATG</w:t>
      </w:r>
      <w:r w:rsidRPr="00ED6BDA">
        <w:rPr>
          <w:rFonts w:ascii="Arial" w:hAnsi="Arial" w:cs="Arial"/>
          <w:sz w:val="24"/>
          <w:szCs w:val="24"/>
        </w:rPr>
        <w:t>s decisions regarding refunds are final. Every effort will be made to be flexible and reasonable. E</w:t>
      </w:r>
      <w:r w:rsidR="00DE7330">
        <w:rPr>
          <w:rFonts w:ascii="Arial" w:hAnsi="Arial" w:cs="Arial"/>
          <w:sz w:val="24"/>
          <w:szCs w:val="24"/>
        </w:rPr>
        <w:t xml:space="preserve">ATG </w:t>
      </w:r>
      <w:r w:rsidRPr="00ED6BDA">
        <w:rPr>
          <w:rFonts w:ascii="Arial" w:hAnsi="Arial" w:cs="Arial"/>
          <w:sz w:val="24"/>
          <w:szCs w:val="24"/>
        </w:rPr>
        <w:t>is a non-profit organization</w:t>
      </w:r>
      <w:r>
        <w:rPr>
          <w:rFonts w:ascii="Arial" w:hAnsi="Arial" w:cs="Arial"/>
          <w:sz w:val="24"/>
          <w:szCs w:val="24"/>
        </w:rPr>
        <w:t xml:space="preserve"> </w:t>
      </w:r>
      <w:r w:rsidRPr="00ED6BDA">
        <w:rPr>
          <w:rFonts w:ascii="Arial" w:hAnsi="Arial" w:cs="Arial"/>
          <w:sz w:val="24"/>
          <w:szCs w:val="24"/>
        </w:rPr>
        <w:t xml:space="preserve">but has to meet its costs for running events. </w:t>
      </w:r>
    </w:p>
    <w:tbl>
      <w:tblPr>
        <w:tblStyle w:val="TableGrid"/>
        <w:tblpPr w:leftFromText="180" w:rightFromText="180" w:vertAnchor="text" w:horzAnchor="margin" w:tblpXSpec="center" w:tblpY="93"/>
        <w:tblW w:w="5853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40" w:firstRow="0" w:lastRow="1" w:firstColumn="0" w:lastColumn="0" w:noHBand="0" w:noVBand="1"/>
      </w:tblPr>
      <w:tblGrid>
        <w:gridCol w:w="2791"/>
        <w:gridCol w:w="3034"/>
        <w:gridCol w:w="1217"/>
        <w:gridCol w:w="5104"/>
      </w:tblGrid>
      <w:tr w:rsidR="004F4A2E" w14:paraId="4C72142A" w14:textId="77777777" w:rsidTr="00644E6B">
        <w:trPr>
          <w:trHeight w:val="451"/>
        </w:trPr>
        <w:tc>
          <w:tcPr>
            <w:tcW w:w="1149" w:type="pct"/>
          </w:tcPr>
          <w:p w14:paraId="76662E4B" w14:textId="77C192DB" w:rsidR="004F4A2E" w:rsidRDefault="004F3CA6" w:rsidP="00085098">
            <w:pPr>
              <w:pStyle w:val="NoSpacing"/>
              <w:ind w:left="456" w:hanging="4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4F4A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C09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1249" w:type="pct"/>
          </w:tcPr>
          <w:p w14:paraId="490AD9E6" w14:textId="5D4A6D71" w:rsidR="004F4A2E" w:rsidRDefault="00ED3C09" w:rsidP="00846B6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Events</w:t>
            </w:r>
          </w:p>
        </w:tc>
        <w:tc>
          <w:tcPr>
            <w:tcW w:w="501" w:type="pct"/>
          </w:tcPr>
          <w:p w14:paraId="405620B3" w14:textId="77777777" w:rsidR="004F4A2E" w:rsidRDefault="004F4A2E" w:rsidP="00846B6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</w:p>
          <w:p w14:paraId="43314C31" w14:textId="77777777" w:rsidR="004F4A2E" w:rsidRDefault="004F4A2E" w:rsidP="00846B6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Levels</w:t>
            </w:r>
          </w:p>
        </w:tc>
        <w:tc>
          <w:tcPr>
            <w:tcW w:w="2101" w:type="pct"/>
          </w:tcPr>
          <w:p w14:paraId="5544D37C" w14:textId="6641E31F" w:rsidR="004F4A2E" w:rsidRDefault="00AA47CA" w:rsidP="00AB37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Venue </w:t>
            </w:r>
          </w:p>
        </w:tc>
      </w:tr>
      <w:tr w:rsidR="00644E6B" w14:paraId="6570CD12" w14:textId="77777777" w:rsidTr="00644E6B">
        <w:trPr>
          <w:trHeight w:val="451"/>
        </w:trPr>
        <w:tc>
          <w:tcPr>
            <w:tcW w:w="1149" w:type="pct"/>
            <w:shd w:val="clear" w:color="auto" w:fill="FFFF00"/>
          </w:tcPr>
          <w:p w14:paraId="4F7C5A1C" w14:textId="5D6E7CCE" w:rsidR="00644E6B" w:rsidRDefault="00644E6B" w:rsidP="00644E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21</w:t>
            </w:r>
            <w:r w:rsidRPr="008F508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June 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49" w:type="pct"/>
            <w:shd w:val="clear" w:color="auto" w:fill="FFFF00"/>
          </w:tcPr>
          <w:p w14:paraId="57BECC5E" w14:textId="55A610A9" w:rsidR="00644E6B" w:rsidRDefault="00644E6B" w:rsidP="00644E6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Combined training </w:t>
            </w:r>
          </w:p>
        </w:tc>
        <w:tc>
          <w:tcPr>
            <w:tcW w:w="501" w:type="pct"/>
            <w:shd w:val="clear" w:color="auto" w:fill="FFFF00"/>
          </w:tcPr>
          <w:p w14:paraId="4DB3289C" w14:textId="77777777" w:rsidR="00644E6B" w:rsidRDefault="00644E6B" w:rsidP="00644E6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Levels </w:t>
            </w:r>
          </w:p>
        </w:tc>
        <w:tc>
          <w:tcPr>
            <w:tcW w:w="2101" w:type="pct"/>
            <w:shd w:val="clear" w:color="auto" w:fill="FFFF00"/>
          </w:tcPr>
          <w:p w14:paraId="6D29C92D" w14:textId="77777777" w:rsidR="00644E6B" w:rsidRDefault="00644E6B" w:rsidP="00644E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Aldburys farm Hatfield broad oak.</w:t>
            </w:r>
          </w:p>
          <w:p w14:paraId="7717C1C0" w14:textId="77777777" w:rsidR="00644E6B" w:rsidRDefault="00644E6B" w:rsidP="00644E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CM22 7JX</w:t>
            </w:r>
          </w:p>
        </w:tc>
      </w:tr>
      <w:tr w:rsidR="00644E6B" w14:paraId="555DC795" w14:textId="77777777" w:rsidTr="00644E6B">
        <w:trPr>
          <w:trHeight w:val="451"/>
        </w:trPr>
        <w:tc>
          <w:tcPr>
            <w:tcW w:w="1149" w:type="pct"/>
          </w:tcPr>
          <w:p w14:paraId="33782227" w14:textId="26C707E6" w:rsidR="00644E6B" w:rsidRDefault="00644E6B" w:rsidP="00644E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5</w:t>
            </w:r>
            <w:r w:rsidRPr="00644E6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2026</w:t>
            </w:r>
          </w:p>
        </w:tc>
        <w:tc>
          <w:tcPr>
            <w:tcW w:w="1249" w:type="pct"/>
          </w:tcPr>
          <w:p w14:paraId="22C2FA40" w14:textId="32AF12E5" w:rsidR="00644E6B" w:rsidRDefault="000911A6" w:rsidP="00644E6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Orienteering on horseback </w:t>
            </w:r>
            <w:r w:rsidR="00BF3206">
              <w:rPr>
                <w:rFonts w:ascii="Arial" w:hAnsi="Arial" w:cs="Arial"/>
                <w:sz w:val="20"/>
                <w:szCs w:val="20"/>
              </w:rPr>
              <w:t>and lead with maps</w:t>
            </w:r>
          </w:p>
        </w:tc>
        <w:tc>
          <w:tcPr>
            <w:tcW w:w="501" w:type="pct"/>
          </w:tcPr>
          <w:p w14:paraId="2D07390D" w14:textId="77777777" w:rsidR="00644E6B" w:rsidRDefault="00644E6B" w:rsidP="00644E6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Levels</w:t>
            </w:r>
          </w:p>
        </w:tc>
        <w:tc>
          <w:tcPr>
            <w:tcW w:w="2101" w:type="pct"/>
          </w:tcPr>
          <w:p w14:paraId="09246C5C" w14:textId="3A2F3A05" w:rsidR="00644E6B" w:rsidRDefault="00BF3206" w:rsidP="00644E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Gilwell scout park </w:t>
            </w:r>
            <w:r w:rsidR="00B209D8">
              <w:rPr>
                <w:rFonts w:ascii="Arial" w:hAnsi="Arial" w:cs="Arial"/>
                <w:sz w:val="20"/>
                <w:szCs w:val="20"/>
              </w:rPr>
              <w:t xml:space="preserve">, Bury road . Chingford </w:t>
            </w:r>
            <w:r w:rsidR="00880459">
              <w:rPr>
                <w:rFonts w:ascii="Arial" w:hAnsi="Arial" w:cs="Arial"/>
                <w:sz w:val="20"/>
                <w:szCs w:val="20"/>
              </w:rPr>
              <w:t>E4 7QW</w:t>
            </w:r>
          </w:p>
        </w:tc>
      </w:tr>
      <w:tr w:rsidR="00644E6B" w14:paraId="398843AC" w14:textId="77777777" w:rsidTr="00644E6B">
        <w:trPr>
          <w:trHeight w:val="451"/>
        </w:trPr>
        <w:tc>
          <w:tcPr>
            <w:tcW w:w="1149" w:type="pct"/>
            <w:shd w:val="clear" w:color="auto" w:fill="FFFF00"/>
          </w:tcPr>
          <w:p w14:paraId="09BE87E2" w14:textId="7E43A362" w:rsidR="00644E6B" w:rsidRDefault="00644E6B" w:rsidP="00644E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19</w:t>
            </w:r>
            <w:r w:rsidRPr="008F508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2026 </w:t>
            </w:r>
          </w:p>
        </w:tc>
        <w:tc>
          <w:tcPr>
            <w:tcW w:w="1249" w:type="pct"/>
            <w:shd w:val="clear" w:color="auto" w:fill="FFFF00"/>
          </w:tcPr>
          <w:p w14:paraId="6D6F9A07" w14:textId="77777777" w:rsidR="00644E6B" w:rsidRDefault="00644E6B" w:rsidP="00644E6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Dash- for- Cache </w:t>
            </w:r>
          </w:p>
        </w:tc>
        <w:tc>
          <w:tcPr>
            <w:tcW w:w="501" w:type="pct"/>
            <w:shd w:val="clear" w:color="auto" w:fill="FFFF00"/>
          </w:tcPr>
          <w:p w14:paraId="6D74EFD5" w14:textId="77777777" w:rsidR="00644E6B" w:rsidRDefault="00644E6B" w:rsidP="00644E6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Levels </w:t>
            </w:r>
          </w:p>
        </w:tc>
        <w:tc>
          <w:tcPr>
            <w:tcW w:w="2101" w:type="pct"/>
            <w:shd w:val="clear" w:color="auto" w:fill="FFFF00"/>
          </w:tcPr>
          <w:p w14:paraId="3A21B0CC" w14:textId="77777777" w:rsidR="00644E6B" w:rsidRDefault="00644E6B" w:rsidP="00644E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Writtle Park. Highwood. CM1 3QF</w:t>
            </w:r>
          </w:p>
        </w:tc>
      </w:tr>
      <w:tr w:rsidR="00C24059" w:rsidRPr="008D076C" w14:paraId="0A6048D7" w14:textId="77777777" w:rsidTr="00644E6B">
        <w:trPr>
          <w:trHeight w:val="451"/>
        </w:trPr>
        <w:tc>
          <w:tcPr>
            <w:tcW w:w="1149" w:type="pct"/>
            <w:shd w:val="clear" w:color="auto" w:fill="FFFFFF" w:themeFill="background1"/>
          </w:tcPr>
          <w:p w14:paraId="122102D7" w14:textId="0FC94C3F" w:rsidR="00C24059" w:rsidRDefault="00C24059" w:rsidP="00C240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27</w:t>
            </w:r>
            <w:r w:rsidR="00722F80" w:rsidRPr="0089728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22F80">
              <w:rPr>
                <w:rFonts w:ascii="Arial" w:hAnsi="Arial" w:cs="Arial"/>
                <w:sz w:val="20"/>
                <w:szCs w:val="20"/>
              </w:rPr>
              <w:t xml:space="preserve"> September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2026 </w:t>
            </w:r>
          </w:p>
        </w:tc>
        <w:tc>
          <w:tcPr>
            <w:tcW w:w="1249" w:type="pct"/>
            <w:shd w:val="clear" w:color="auto" w:fill="FFFFFF" w:themeFill="background1"/>
          </w:tcPr>
          <w:p w14:paraId="1776A908" w14:textId="01FB2BDC" w:rsidR="00C24059" w:rsidRDefault="00C24059" w:rsidP="00C2405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Orienteering on horseback and </w:t>
            </w:r>
            <w:r w:rsidR="00BF3206">
              <w:rPr>
                <w:rFonts w:ascii="Arial" w:hAnsi="Arial" w:cs="Arial"/>
                <w:sz w:val="20"/>
                <w:szCs w:val="20"/>
              </w:rPr>
              <w:t>lead with maps</w:t>
            </w:r>
          </w:p>
        </w:tc>
        <w:tc>
          <w:tcPr>
            <w:tcW w:w="501" w:type="pct"/>
            <w:shd w:val="clear" w:color="auto" w:fill="FFFFFF" w:themeFill="background1"/>
          </w:tcPr>
          <w:p w14:paraId="3E3F50DA" w14:textId="273D9B77" w:rsidR="00C24059" w:rsidRDefault="00C24059" w:rsidP="00C2405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Levels </w:t>
            </w:r>
          </w:p>
        </w:tc>
        <w:tc>
          <w:tcPr>
            <w:tcW w:w="2101" w:type="pct"/>
            <w:shd w:val="clear" w:color="auto" w:fill="FFFFFF" w:themeFill="background1"/>
          </w:tcPr>
          <w:p w14:paraId="0181DB28" w14:textId="57743528" w:rsidR="00C24059" w:rsidRDefault="00C24059" w:rsidP="00C24059">
            <w:pPr>
              <w:pStyle w:val="NoSpacing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Parsonage farm</w:t>
            </w:r>
            <w:r w:rsidR="0006118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Cole end, Nr Saffron Walden .Essex </w:t>
            </w:r>
          </w:p>
          <w:p w14:paraId="1E0D96D6" w14:textId="6DC14679" w:rsidR="00C24059" w:rsidRDefault="00C24059" w:rsidP="00C24059">
            <w:pPr>
              <w:pStyle w:val="NoSpacing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CB22 2LJ</w:t>
            </w:r>
          </w:p>
        </w:tc>
      </w:tr>
      <w:tr w:rsidR="00C24059" w:rsidRPr="008D076C" w14:paraId="37D820CE" w14:textId="77777777" w:rsidTr="00644E6B">
        <w:trPr>
          <w:trHeight w:val="451"/>
        </w:trPr>
        <w:tc>
          <w:tcPr>
            <w:tcW w:w="1149" w:type="pct"/>
            <w:shd w:val="clear" w:color="auto" w:fill="FFFFFF" w:themeFill="background1"/>
          </w:tcPr>
          <w:p w14:paraId="3B98F4DA" w14:textId="75CB9D13" w:rsidR="00C24059" w:rsidRPr="003A1E9A" w:rsidRDefault="00C24059" w:rsidP="00C240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D0AD2">
              <w:rPr>
                <w:rFonts w:ascii="Arial" w:hAnsi="Arial" w:cs="Arial"/>
                <w:sz w:val="20"/>
                <w:szCs w:val="20"/>
              </w:rPr>
              <w:t>18</w:t>
            </w:r>
            <w:r w:rsidR="009D0AD2" w:rsidRPr="009D0AD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D0A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F80">
              <w:rPr>
                <w:rFonts w:ascii="Arial" w:hAnsi="Arial" w:cs="Arial"/>
                <w:sz w:val="20"/>
                <w:szCs w:val="20"/>
              </w:rPr>
              <w:t>October 2026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9" w:type="pct"/>
            <w:shd w:val="clear" w:color="auto" w:fill="FFFFFF" w:themeFill="background1"/>
          </w:tcPr>
          <w:p w14:paraId="75F62117" w14:textId="35A75E21" w:rsidR="00C24059" w:rsidRPr="003A1E9A" w:rsidRDefault="00C24059" w:rsidP="00C2405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Orienteering on horseback and lead</w:t>
            </w:r>
            <w:r w:rsidR="00BF3206">
              <w:rPr>
                <w:rFonts w:ascii="Arial" w:hAnsi="Arial" w:cs="Arial"/>
                <w:sz w:val="20"/>
                <w:szCs w:val="20"/>
              </w:rPr>
              <w:t xml:space="preserve"> with maps </w:t>
            </w:r>
          </w:p>
        </w:tc>
        <w:tc>
          <w:tcPr>
            <w:tcW w:w="501" w:type="pct"/>
            <w:shd w:val="clear" w:color="auto" w:fill="FFFFFF" w:themeFill="background1"/>
          </w:tcPr>
          <w:p w14:paraId="7E605DA5" w14:textId="77777777" w:rsidR="00C24059" w:rsidRPr="003A1E9A" w:rsidRDefault="00C24059" w:rsidP="00C2405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Levels </w:t>
            </w:r>
          </w:p>
        </w:tc>
        <w:tc>
          <w:tcPr>
            <w:tcW w:w="2101" w:type="pct"/>
            <w:shd w:val="clear" w:color="auto" w:fill="FFFFFF" w:themeFill="background1"/>
          </w:tcPr>
          <w:p w14:paraId="54DCDB5B" w14:textId="0E189255" w:rsidR="00C24059" w:rsidRPr="008D076C" w:rsidRDefault="00722F80" w:rsidP="00C24059">
            <w:pPr>
              <w:pStyle w:val="NoSpacing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Wikham Hall farm . Bishops Stortford . HERTS </w:t>
            </w:r>
            <w:r w:rsidR="00A420F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CM23 1JG</w:t>
            </w:r>
          </w:p>
        </w:tc>
      </w:tr>
      <w:tr w:rsidR="00C24059" w14:paraId="1CE2CBD5" w14:textId="77777777" w:rsidTr="0065062E">
        <w:trPr>
          <w:trHeight w:val="416"/>
        </w:trPr>
        <w:tc>
          <w:tcPr>
            <w:tcW w:w="1149" w:type="pct"/>
            <w:shd w:val="clear" w:color="auto" w:fill="FFFF00"/>
          </w:tcPr>
          <w:p w14:paraId="796F4424" w14:textId="15E21091" w:rsidR="00C24059" w:rsidRDefault="00C24059" w:rsidP="00C240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00"/>
          </w:tcPr>
          <w:p w14:paraId="3C9619F5" w14:textId="59178BBE" w:rsidR="00C24059" w:rsidRDefault="00C24059" w:rsidP="00C2405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FFFF00"/>
          </w:tcPr>
          <w:p w14:paraId="656E8FAA" w14:textId="7E77BF7E" w:rsidR="00C24059" w:rsidRDefault="00C24059" w:rsidP="00C2405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1" w:type="pct"/>
            <w:shd w:val="clear" w:color="auto" w:fill="FFFF00"/>
          </w:tcPr>
          <w:p w14:paraId="5D8A476B" w14:textId="407B6EF4" w:rsidR="00C24059" w:rsidRDefault="00C24059" w:rsidP="00C240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28A8DF" w14:textId="77777777" w:rsidR="00A57D3E" w:rsidRDefault="00B17319" w:rsidP="00AD26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="00AD2687">
        <w:rPr>
          <w:b/>
          <w:bCs/>
          <w:sz w:val="24"/>
          <w:szCs w:val="24"/>
        </w:rPr>
        <w:t xml:space="preserve"> </w:t>
      </w:r>
      <w:r w:rsidR="00AD2687" w:rsidRPr="0A075F22">
        <w:rPr>
          <w:b/>
          <w:bCs/>
          <w:sz w:val="24"/>
          <w:szCs w:val="24"/>
        </w:rPr>
        <w:t xml:space="preserve"> </w:t>
      </w:r>
    </w:p>
    <w:p w14:paraId="45BBE8D3" w14:textId="77777777" w:rsidR="00880459" w:rsidRDefault="00AD2687" w:rsidP="005D1262">
      <w:pPr>
        <w:rPr>
          <w:b/>
          <w:bCs/>
          <w:sz w:val="24"/>
          <w:szCs w:val="24"/>
        </w:rPr>
      </w:pPr>
      <w:r w:rsidRPr="0A075F22">
        <w:rPr>
          <w:b/>
          <w:bCs/>
          <w:sz w:val="24"/>
          <w:szCs w:val="24"/>
        </w:rPr>
        <w:t xml:space="preserve"> </w:t>
      </w:r>
    </w:p>
    <w:p w14:paraId="106DDC6B" w14:textId="40D1A536" w:rsidR="00E61AF7" w:rsidRDefault="00AD2687" w:rsidP="005D1262">
      <w:pPr>
        <w:rPr>
          <w:rFonts w:ascii="Arial" w:eastAsia="Arial" w:hAnsi="Arial" w:cs="Arial"/>
          <w:b/>
          <w:bCs/>
          <w:sz w:val="28"/>
          <w:szCs w:val="28"/>
        </w:rPr>
      </w:pPr>
      <w:r w:rsidRPr="0A075F22">
        <w:rPr>
          <w:rFonts w:ascii="Arial" w:eastAsia="Arial" w:hAnsi="Arial" w:cs="Arial"/>
          <w:b/>
          <w:bCs/>
          <w:sz w:val="28"/>
          <w:szCs w:val="28"/>
        </w:rPr>
        <w:t>ENTRY FORM.</w:t>
      </w:r>
    </w:p>
    <w:p w14:paraId="2F9061CF" w14:textId="5C54A882" w:rsidR="00216B2E" w:rsidRPr="00E61AF7" w:rsidRDefault="005D1262" w:rsidP="005D126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164A4C">
        <w:rPr>
          <w:rFonts w:ascii="Arial" w:hAnsi="Arial" w:cs="Arial"/>
          <w:b/>
          <w:sz w:val="28"/>
          <w:szCs w:val="28"/>
        </w:rPr>
        <w:t>A</w:t>
      </w:r>
      <w:r w:rsidR="006A706D">
        <w:rPr>
          <w:rFonts w:ascii="Arial" w:hAnsi="Arial" w:cs="Arial"/>
          <w:b/>
          <w:sz w:val="28"/>
          <w:szCs w:val="28"/>
        </w:rPr>
        <w:t>ldburys farm</w:t>
      </w:r>
      <w:r w:rsidR="00183504">
        <w:rPr>
          <w:rFonts w:ascii="Arial" w:hAnsi="Arial" w:cs="Arial"/>
          <w:b/>
          <w:sz w:val="28"/>
          <w:szCs w:val="28"/>
        </w:rPr>
        <w:t xml:space="preserve"> </w:t>
      </w:r>
      <w:r w:rsidR="00880459">
        <w:rPr>
          <w:rFonts w:ascii="Arial" w:hAnsi="Arial" w:cs="Arial"/>
          <w:b/>
          <w:sz w:val="28"/>
          <w:szCs w:val="28"/>
        </w:rPr>
        <w:t>Pole work</w:t>
      </w:r>
      <w:r w:rsidR="00183504">
        <w:rPr>
          <w:rFonts w:ascii="Arial" w:hAnsi="Arial" w:cs="Arial"/>
          <w:b/>
          <w:sz w:val="28"/>
          <w:szCs w:val="28"/>
        </w:rPr>
        <w:t xml:space="preserve"> and Obstacles</w:t>
      </w:r>
      <w:r w:rsidR="002E16DE">
        <w:rPr>
          <w:rFonts w:ascii="Arial" w:hAnsi="Arial" w:cs="Arial"/>
          <w:b/>
          <w:sz w:val="28"/>
          <w:szCs w:val="28"/>
        </w:rPr>
        <w:t xml:space="preserve"> </w:t>
      </w:r>
      <w:r w:rsidR="00217BE5">
        <w:rPr>
          <w:rFonts w:ascii="Arial" w:hAnsi="Arial" w:cs="Arial"/>
          <w:b/>
          <w:sz w:val="28"/>
          <w:szCs w:val="28"/>
        </w:rPr>
        <w:t>Combined T</w:t>
      </w:r>
      <w:r w:rsidR="00AD2687">
        <w:rPr>
          <w:rFonts w:ascii="Arial" w:hAnsi="Arial" w:cs="Arial"/>
          <w:b/>
          <w:sz w:val="28"/>
          <w:szCs w:val="28"/>
        </w:rPr>
        <w:t>raining</w:t>
      </w:r>
      <w:r w:rsidR="00216B2E">
        <w:rPr>
          <w:rFonts w:ascii="Arial" w:hAnsi="Arial" w:cs="Arial"/>
          <w:b/>
          <w:sz w:val="28"/>
          <w:szCs w:val="28"/>
        </w:rPr>
        <w:t xml:space="preserve"> 21</w:t>
      </w:r>
      <w:r w:rsidR="00216B2E" w:rsidRPr="00216B2E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216B2E">
        <w:rPr>
          <w:rFonts w:ascii="Arial" w:hAnsi="Arial" w:cs="Arial"/>
          <w:b/>
          <w:sz w:val="28"/>
          <w:szCs w:val="28"/>
        </w:rPr>
        <w:t xml:space="preserve"> June 2026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320"/>
      </w:tblGrid>
      <w:tr w:rsidR="00AD2687" w:rsidRPr="004259D8" w14:paraId="35EC51B3" w14:textId="77777777" w:rsidTr="002A140C">
        <w:trPr>
          <w:trHeight w:val="3401"/>
        </w:trPr>
        <w:tc>
          <w:tcPr>
            <w:tcW w:w="10320" w:type="dxa"/>
          </w:tcPr>
          <w:tbl>
            <w:tblPr>
              <w:tblStyle w:val="TableGrid"/>
              <w:tblW w:w="9944" w:type="dxa"/>
              <w:tblInd w:w="3" w:type="dxa"/>
              <w:tblLook w:val="04A0" w:firstRow="1" w:lastRow="0" w:firstColumn="1" w:lastColumn="0" w:noHBand="0" w:noVBand="1"/>
            </w:tblPr>
            <w:tblGrid>
              <w:gridCol w:w="2013"/>
              <w:gridCol w:w="2410"/>
              <w:gridCol w:w="2413"/>
              <w:gridCol w:w="1701"/>
              <w:gridCol w:w="1407"/>
            </w:tblGrid>
            <w:tr w:rsidR="00AD2687" w14:paraId="24702D5A" w14:textId="77777777" w:rsidTr="00D46552">
              <w:trPr>
                <w:trHeight w:val="342"/>
              </w:trPr>
              <w:tc>
                <w:tcPr>
                  <w:tcW w:w="2013" w:type="dxa"/>
                </w:tcPr>
                <w:p w14:paraId="7F6C5701" w14:textId="48882FB7" w:rsidR="00AD2687" w:rsidRDefault="0045797A" w:rsidP="001F431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 xml:space="preserve"> </w:t>
                  </w:r>
                  <w:r w:rsidR="001F4313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14:paraId="7A52AFBB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Rider </w:t>
                  </w:r>
                </w:p>
              </w:tc>
              <w:tc>
                <w:tcPr>
                  <w:tcW w:w="2413" w:type="dxa"/>
                </w:tcPr>
                <w:p w14:paraId="512C8834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Horse</w:t>
                  </w:r>
                </w:p>
              </w:tc>
              <w:tc>
                <w:tcPr>
                  <w:tcW w:w="1701" w:type="dxa"/>
                </w:tcPr>
                <w:p w14:paraId="347202B1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Horse height</w:t>
                  </w:r>
                </w:p>
              </w:tc>
              <w:tc>
                <w:tcPr>
                  <w:tcW w:w="1407" w:type="dxa"/>
                </w:tcPr>
                <w:p w14:paraId="14DE04F0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Entry fee</w:t>
                  </w:r>
                </w:p>
              </w:tc>
            </w:tr>
            <w:tr w:rsidR="00AD2687" w14:paraId="79319552" w14:textId="77777777" w:rsidTr="00D46552">
              <w:trPr>
                <w:trHeight w:val="640"/>
              </w:trPr>
              <w:tc>
                <w:tcPr>
                  <w:tcW w:w="2013" w:type="dxa"/>
                </w:tcPr>
                <w:p w14:paraId="7E889814" w14:textId="096B86E4" w:rsidR="00AD2687" w:rsidRPr="00D41398" w:rsidRDefault="006F1202" w:rsidP="006F120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Pole work </w:t>
                  </w:r>
                </w:p>
              </w:tc>
              <w:tc>
                <w:tcPr>
                  <w:tcW w:w="2410" w:type="dxa"/>
                </w:tcPr>
                <w:p w14:paraId="593F34EB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14:paraId="68DE0CBC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299B81AF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14:paraId="4DCAD3F1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AD2687" w14:paraId="296F14E5" w14:textId="77777777" w:rsidTr="00D46552">
              <w:trPr>
                <w:trHeight w:val="716"/>
              </w:trPr>
              <w:tc>
                <w:tcPr>
                  <w:tcW w:w="2013" w:type="dxa"/>
                </w:tcPr>
                <w:p w14:paraId="7E3A63A5" w14:textId="4D4BFF81" w:rsidR="00AD2687" w:rsidRPr="00D41398" w:rsidRDefault="006F1202" w:rsidP="006F120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Obstacles </w:t>
                  </w:r>
                </w:p>
              </w:tc>
              <w:tc>
                <w:tcPr>
                  <w:tcW w:w="2410" w:type="dxa"/>
                </w:tcPr>
                <w:p w14:paraId="210DB0B2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14:paraId="25406AF7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33545874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14:paraId="45D221FF" w14:textId="77777777" w:rsidR="00AD2687" w:rsidRDefault="00AD2687" w:rsidP="002A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F4313" w14:paraId="324D4958" w14:textId="77777777" w:rsidTr="00D46552">
              <w:trPr>
                <w:trHeight w:val="702"/>
              </w:trPr>
              <w:tc>
                <w:tcPr>
                  <w:tcW w:w="2013" w:type="dxa"/>
                </w:tcPr>
                <w:p w14:paraId="25816631" w14:textId="010643BF" w:rsidR="001F4313" w:rsidRDefault="001F4313" w:rsidP="007F7BD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6F1202">
                    <w:rPr>
                      <w:b/>
                      <w:sz w:val="28"/>
                      <w:szCs w:val="28"/>
                    </w:rPr>
                    <w:t>Both</w:t>
                  </w:r>
                </w:p>
              </w:tc>
              <w:tc>
                <w:tcPr>
                  <w:tcW w:w="2410" w:type="dxa"/>
                </w:tcPr>
                <w:p w14:paraId="703A26D6" w14:textId="77777777" w:rsidR="001F4313" w:rsidRDefault="001F4313" w:rsidP="001F43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14:paraId="01F0D310" w14:textId="77777777" w:rsidR="001F4313" w:rsidRDefault="001F4313" w:rsidP="001F43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0EDDAEE9" w14:textId="77777777" w:rsidR="001F4313" w:rsidRDefault="001F4313" w:rsidP="001F43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14:paraId="698BC68F" w14:textId="77777777" w:rsidR="001F4313" w:rsidRDefault="001F4313" w:rsidP="001F43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F4313" w14:paraId="372B5149" w14:textId="77777777" w:rsidTr="00D46552">
              <w:trPr>
                <w:trHeight w:val="568"/>
              </w:trPr>
              <w:tc>
                <w:tcPr>
                  <w:tcW w:w="2013" w:type="dxa"/>
                </w:tcPr>
                <w:p w14:paraId="5A03964D" w14:textId="2B2725E6" w:rsidR="001F4313" w:rsidRDefault="001432FB" w:rsidP="006F120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Other rider name for the pair</w:t>
                  </w:r>
                </w:p>
              </w:tc>
              <w:tc>
                <w:tcPr>
                  <w:tcW w:w="2410" w:type="dxa"/>
                </w:tcPr>
                <w:p w14:paraId="56A9DFF0" w14:textId="77777777" w:rsidR="001F4313" w:rsidRDefault="001F4313" w:rsidP="001F43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14:paraId="4E00DD78" w14:textId="77777777" w:rsidR="001F4313" w:rsidRDefault="001F4313" w:rsidP="001F43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123D11EC" w14:textId="77777777" w:rsidR="001F4313" w:rsidRDefault="001F4313" w:rsidP="001F43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14:paraId="4BE54F98" w14:textId="77777777" w:rsidR="001F4313" w:rsidRDefault="001F4313" w:rsidP="001F431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3DA39E9" w14:textId="77777777" w:rsidR="00AD2687" w:rsidRPr="004259D8" w:rsidRDefault="00AD2687" w:rsidP="002A14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35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Method of payment</w:t>
            </w:r>
            <w:r w:rsidRPr="004965C7">
              <w:rPr>
                <w:sz w:val="24"/>
                <w:szCs w:val="24"/>
              </w:rPr>
              <w:t>: (cross out)</w:t>
            </w:r>
            <w:r>
              <w:rPr>
                <w:b/>
                <w:sz w:val="28"/>
                <w:szCs w:val="28"/>
              </w:rPr>
              <w:t xml:space="preserve"> Cheque/ Bank Transfer    TOTAL:</w:t>
            </w:r>
          </w:p>
        </w:tc>
      </w:tr>
    </w:tbl>
    <w:p w14:paraId="6029B538" w14:textId="348CD34F" w:rsidR="00217BE5" w:rsidRDefault="00217BE5" w:rsidP="00AD2687">
      <w:pPr>
        <w:rPr>
          <w:sz w:val="28"/>
          <w:szCs w:val="28"/>
        </w:rPr>
      </w:pPr>
      <w:r>
        <w:rPr>
          <w:sz w:val="28"/>
          <w:szCs w:val="28"/>
        </w:rPr>
        <w:t>Please complete 1 entry form per rider.</w:t>
      </w:r>
      <w:r w:rsidR="00D20477">
        <w:rPr>
          <w:sz w:val="28"/>
          <w:szCs w:val="28"/>
        </w:rPr>
        <w:t xml:space="preserve"> EATG Members </w:t>
      </w:r>
      <w:r w:rsidR="00A54777">
        <w:rPr>
          <w:sz w:val="28"/>
          <w:szCs w:val="28"/>
        </w:rPr>
        <w:t>up to date Membership no(           )</w:t>
      </w:r>
    </w:p>
    <w:p w14:paraId="15A6D74B" w14:textId="64A499AE" w:rsidR="00AD2687" w:rsidRPr="00BE14E8" w:rsidRDefault="00AD2687" w:rsidP="00AD2687">
      <w:pPr>
        <w:rPr>
          <w:sz w:val="28"/>
          <w:szCs w:val="28"/>
        </w:rPr>
      </w:pPr>
      <w:r>
        <w:rPr>
          <w:sz w:val="28"/>
          <w:szCs w:val="28"/>
        </w:rPr>
        <w:t>Name :</w:t>
      </w:r>
      <w:r w:rsidR="00BE14E8">
        <w:rPr>
          <w:sz w:val="28"/>
          <w:szCs w:val="28"/>
        </w:rPr>
        <w:t>………………………………………………………………………………………………………………………</w:t>
      </w:r>
      <w:r w:rsidR="00B529AC">
        <w:rPr>
          <w:sz w:val="28"/>
          <w:szCs w:val="28"/>
        </w:rPr>
        <w:t>….</w:t>
      </w:r>
    </w:p>
    <w:p w14:paraId="3C9E1F5B" w14:textId="78323653" w:rsidR="00AD2687" w:rsidRDefault="00AD2687" w:rsidP="00AD2687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 w:rsidR="00BE14E8"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1925A800" w14:textId="17D36DD0" w:rsidR="00AD2687" w:rsidRDefault="00AD2687" w:rsidP="00AD2687">
      <w:pPr>
        <w:rPr>
          <w:sz w:val="28"/>
          <w:szCs w:val="28"/>
        </w:rPr>
      </w:pPr>
      <w:r>
        <w:rPr>
          <w:sz w:val="28"/>
          <w:szCs w:val="28"/>
        </w:rPr>
        <w:t xml:space="preserve">Post </w:t>
      </w:r>
      <w:r w:rsidR="005755C1">
        <w:rPr>
          <w:sz w:val="28"/>
          <w:szCs w:val="28"/>
        </w:rPr>
        <w:t>code:</w:t>
      </w:r>
      <w:r>
        <w:rPr>
          <w:sz w:val="28"/>
          <w:szCs w:val="28"/>
        </w:rPr>
        <w:t xml:space="preserve"> </w:t>
      </w:r>
      <w:r w:rsidR="00BE14E8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 xml:space="preserve">   Tel No:</w:t>
      </w:r>
      <w:r w:rsidR="00BE14E8">
        <w:rPr>
          <w:sz w:val="28"/>
          <w:szCs w:val="28"/>
        </w:rPr>
        <w:t>………………………………………………………</w:t>
      </w:r>
      <w:r w:rsidR="00B529AC">
        <w:rPr>
          <w:sz w:val="28"/>
          <w:szCs w:val="28"/>
        </w:rPr>
        <w:t>…</w:t>
      </w:r>
    </w:p>
    <w:p w14:paraId="284FBA69" w14:textId="78AEA699" w:rsidR="00AD2687" w:rsidRDefault="002B004F" w:rsidP="00AD2687">
      <w:pPr>
        <w:rPr>
          <w:sz w:val="28"/>
          <w:szCs w:val="28"/>
        </w:rPr>
      </w:pPr>
      <w:r>
        <w:rPr>
          <w:sz w:val="28"/>
          <w:szCs w:val="28"/>
        </w:rPr>
        <w:t>Email (required</w:t>
      </w:r>
      <w:r w:rsidR="00217BE5">
        <w:rPr>
          <w:sz w:val="28"/>
          <w:szCs w:val="28"/>
        </w:rPr>
        <w:t>)</w:t>
      </w:r>
      <w:r w:rsidR="00FF4601">
        <w:rPr>
          <w:sz w:val="28"/>
          <w:szCs w:val="28"/>
        </w:rPr>
        <w:t>…………………………………………………………………………………………………………</w:t>
      </w:r>
      <w:r w:rsidR="00B529AC">
        <w:rPr>
          <w:sz w:val="28"/>
          <w:szCs w:val="28"/>
        </w:rPr>
        <w:t>..</w:t>
      </w:r>
    </w:p>
    <w:p w14:paraId="50A9E3B9" w14:textId="356062E2" w:rsidR="00237B27" w:rsidRDefault="00237B27" w:rsidP="00AD2687">
      <w:pPr>
        <w:rPr>
          <w:sz w:val="28"/>
          <w:szCs w:val="28"/>
        </w:rPr>
      </w:pPr>
      <w:r>
        <w:rPr>
          <w:sz w:val="28"/>
          <w:szCs w:val="28"/>
        </w:rPr>
        <w:t xml:space="preserve">Rider’s </w:t>
      </w:r>
      <w:r w:rsidR="005755C1">
        <w:rPr>
          <w:sz w:val="28"/>
          <w:szCs w:val="28"/>
        </w:rPr>
        <w:t>Mobile no</w:t>
      </w:r>
      <w:r w:rsidR="00FF4601">
        <w:rPr>
          <w:sz w:val="28"/>
          <w:szCs w:val="28"/>
        </w:rPr>
        <w:t>……………………………………………………………………………………………………</w:t>
      </w:r>
      <w:r w:rsidR="00B529AC">
        <w:rPr>
          <w:sz w:val="28"/>
          <w:szCs w:val="28"/>
        </w:rPr>
        <w:t>….</w:t>
      </w:r>
    </w:p>
    <w:p w14:paraId="33231919" w14:textId="7E19F03C" w:rsidR="00237B27" w:rsidRDefault="00237B27" w:rsidP="00AD2687">
      <w:pPr>
        <w:rPr>
          <w:sz w:val="28"/>
          <w:szCs w:val="28"/>
        </w:rPr>
      </w:pPr>
      <w:r>
        <w:rPr>
          <w:sz w:val="28"/>
          <w:szCs w:val="28"/>
        </w:rPr>
        <w:t xml:space="preserve">Next of kin Name </w:t>
      </w:r>
      <w:r w:rsidR="00FF4601">
        <w:rPr>
          <w:sz w:val="28"/>
          <w:szCs w:val="28"/>
        </w:rPr>
        <w:t>……………………………………………….</w:t>
      </w:r>
      <w:r>
        <w:rPr>
          <w:sz w:val="28"/>
          <w:szCs w:val="28"/>
        </w:rPr>
        <w:t xml:space="preserve"> Mobile no</w:t>
      </w:r>
      <w:r w:rsidR="007179B9">
        <w:rPr>
          <w:sz w:val="28"/>
          <w:szCs w:val="28"/>
        </w:rPr>
        <w:t>……………………………………</w:t>
      </w:r>
      <w:r w:rsidR="00B529AC">
        <w:rPr>
          <w:sz w:val="28"/>
          <w:szCs w:val="28"/>
        </w:rPr>
        <w:t>..</w:t>
      </w:r>
    </w:p>
    <w:p w14:paraId="15AF24C4" w14:textId="6B6BA8DA" w:rsidR="00AD2687" w:rsidRDefault="007179B9" w:rsidP="00AD2687">
      <w:pPr>
        <w:rPr>
          <w:color w:val="FF0000"/>
          <w:sz w:val="24"/>
          <w:szCs w:val="24"/>
        </w:rPr>
      </w:pPr>
      <w:r w:rsidRPr="00494258">
        <w:rPr>
          <w:color w:val="FF0000"/>
          <w:sz w:val="24"/>
          <w:szCs w:val="24"/>
        </w:rPr>
        <w:t>P</w:t>
      </w:r>
      <w:r w:rsidR="00394CAA" w:rsidRPr="00494258">
        <w:rPr>
          <w:color w:val="FF0000"/>
          <w:sz w:val="24"/>
          <w:szCs w:val="24"/>
        </w:rPr>
        <w:t xml:space="preserve">LI copy of details including the renewal date </w:t>
      </w:r>
      <w:r w:rsidR="00494258">
        <w:rPr>
          <w:color w:val="FF0000"/>
          <w:sz w:val="24"/>
          <w:szCs w:val="24"/>
        </w:rPr>
        <w:t>………………………………………………………………………………</w:t>
      </w:r>
      <w:r w:rsidR="00B529AC">
        <w:rPr>
          <w:color w:val="FF0000"/>
          <w:sz w:val="24"/>
          <w:szCs w:val="24"/>
        </w:rPr>
        <w:t>..</w:t>
      </w:r>
    </w:p>
    <w:p w14:paraId="0763EC0C" w14:textId="4BB34E1B" w:rsidR="00494258" w:rsidRPr="00494258" w:rsidRDefault="00494258" w:rsidP="00AD268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Copy of </w:t>
      </w:r>
      <w:r w:rsidR="00973C4A">
        <w:rPr>
          <w:color w:val="FF0000"/>
          <w:sz w:val="24"/>
          <w:szCs w:val="24"/>
        </w:rPr>
        <w:t>the horse Tet</w:t>
      </w:r>
      <w:r w:rsidR="008D04E4">
        <w:rPr>
          <w:color w:val="FF0000"/>
          <w:sz w:val="24"/>
          <w:szCs w:val="24"/>
        </w:rPr>
        <w:t xml:space="preserve"> </w:t>
      </w:r>
      <w:r w:rsidR="00973C4A">
        <w:rPr>
          <w:color w:val="FF0000"/>
          <w:sz w:val="24"/>
          <w:szCs w:val="24"/>
        </w:rPr>
        <w:t>&amp;</w:t>
      </w:r>
      <w:r w:rsidR="008D04E4">
        <w:rPr>
          <w:color w:val="FF0000"/>
          <w:sz w:val="24"/>
          <w:szCs w:val="24"/>
        </w:rPr>
        <w:t xml:space="preserve"> </w:t>
      </w:r>
      <w:r w:rsidR="00973C4A">
        <w:rPr>
          <w:color w:val="FF0000"/>
          <w:sz w:val="24"/>
          <w:szCs w:val="24"/>
        </w:rPr>
        <w:t xml:space="preserve">Flu certificate </w:t>
      </w:r>
      <w:r w:rsidR="000E3A15">
        <w:rPr>
          <w:color w:val="FF0000"/>
          <w:sz w:val="24"/>
          <w:szCs w:val="24"/>
        </w:rPr>
        <w:t>including the latest injections……………………………………………</w:t>
      </w:r>
      <w:r w:rsidR="00B529AC">
        <w:rPr>
          <w:color w:val="FF0000"/>
          <w:sz w:val="24"/>
          <w:szCs w:val="24"/>
        </w:rPr>
        <w:t>…</w:t>
      </w:r>
    </w:p>
    <w:p w14:paraId="6810346F" w14:textId="341CACB5" w:rsidR="00AD2687" w:rsidRDefault="00AD2687" w:rsidP="00AD2687">
      <w:pPr>
        <w:rPr>
          <w:sz w:val="28"/>
          <w:szCs w:val="28"/>
        </w:rPr>
      </w:pPr>
      <w:r>
        <w:rPr>
          <w:sz w:val="28"/>
          <w:szCs w:val="28"/>
        </w:rPr>
        <w:t xml:space="preserve">I have read, understand and agree to abide by the </w:t>
      </w:r>
      <w:r w:rsidRPr="004965C7">
        <w:rPr>
          <w:b/>
          <w:sz w:val="28"/>
          <w:szCs w:val="28"/>
        </w:rPr>
        <w:t>rules</w:t>
      </w:r>
      <w:r>
        <w:rPr>
          <w:sz w:val="28"/>
          <w:szCs w:val="28"/>
        </w:rPr>
        <w:t xml:space="preserve"> of </w:t>
      </w:r>
      <w:r w:rsidR="000B1492">
        <w:rPr>
          <w:sz w:val="28"/>
          <w:szCs w:val="28"/>
        </w:rPr>
        <w:t xml:space="preserve">TREC GB </w:t>
      </w:r>
      <w:r w:rsidR="00236C54">
        <w:rPr>
          <w:sz w:val="28"/>
          <w:szCs w:val="28"/>
        </w:rPr>
        <w:t xml:space="preserve">and BHS </w:t>
      </w:r>
      <w:r>
        <w:rPr>
          <w:sz w:val="28"/>
          <w:szCs w:val="28"/>
        </w:rPr>
        <w:t>and the terms and conditions.</w:t>
      </w:r>
    </w:p>
    <w:p w14:paraId="50B86AF4" w14:textId="57409807" w:rsidR="00AD2687" w:rsidRDefault="00AD2687" w:rsidP="00AD2687">
      <w:pPr>
        <w:rPr>
          <w:sz w:val="28"/>
          <w:szCs w:val="28"/>
        </w:rPr>
      </w:pPr>
      <w:r>
        <w:rPr>
          <w:sz w:val="28"/>
          <w:szCs w:val="28"/>
        </w:rPr>
        <w:t>Riders under 1</w:t>
      </w:r>
      <w:r w:rsidR="00CE6CD2">
        <w:rPr>
          <w:sz w:val="28"/>
          <w:szCs w:val="28"/>
        </w:rPr>
        <w:t>8</w:t>
      </w:r>
      <w:r>
        <w:rPr>
          <w:sz w:val="28"/>
          <w:szCs w:val="28"/>
        </w:rPr>
        <w:t xml:space="preserve"> must provide a </w:t>
      </w:r>
      <w:r w:rsidRPr="004965C7">
        <w:rPr>
          <w:b/>
          <w:sz w:val="28"/>
          <w:szCs w:val="28"/>
        </w:rPr>
        <w:t>parental consent form</w:t>
      </w:r>
      <w:r w:rsidR="000B1492">
        <w:rPr>
          <w:sz w:val="28"/>
          <w:szCs w:val="28"/>
        </w:rPr>
        <w:t>, contact Jill Perry for a form.</w:t>
      </w:r>
    </w:p>
    <w:p w14:paraId="4DEBEA4E" w14:textId="2347C094" w:rsidR="00AD2687" w:rsidRDefault="00AD2687" w:rsidP="00AD2687">
      <w:pPr>
        <w:rPr>
          <w:sz w:val="28"/>
          <w:szCs w:val="28"/>
        </w:rPr>
      </w:pPr>
    </w:p>
    <w:p w14:paraId="2B81547C" w14:textId="36A852BA" w:rsidR="00F606CB" w:rsidRDefault="00217BE5" w:rsidP="00AD2687">
      <w:pPr>
        <w:rPr>
          <w:sz w:val="28"/>
          <w:szCs w:val="28"/>
        </w:rPr>
      </w:pPr>
      <w:r>
        <w:rPr>
          <w:sz w:val="28"/>
          <w:szCs w:val="28"/>
        </w:rPr>
        <w:t xml:space="preserve">Signed: </w:t>
      </w:r>
      <w:r w:rsidR="00F606CB">
        <w:rPr>
          <w:sz w:val="28"/>
          <w:szCs w:val="28"/>
        </w:rPr>
        <w:t>____________________________________  Date:___________________</w:t>
      </w:r>
    </w:p>
    <w:p w14:paraId="0A73099F" w14:textId="706E3E2E" w:rsidR="00AD2687" w:rsidRPr="002B004F" w:rsidRDefault="00AD2687" w:rsidP="00AD2687">
      <w:pPr>
        <w:rPr>
          <w:rFonts w:ascii="Arial" w:hAnsi="Arial" w:cs="Arial"/>
          <w:b/>
          <w:sz w:val="24"/>
          <w:szCs w:val="24"/>
        </w:rPr>
      </w:pPr>
      <w:r w:rsidRPr="002B004F">
        <w:rPr>
          <w:rFonts w:ascii="Arial" w:hAnsi="Arial" w:cs="Arial"/>
          <w:b/>
          <w:sz w:val="24"/>
          <w:szCs w:val="24"/>
        </w:rPr>
        <w:t>Please send your entries to Mrs Jill Perry.</w:t>
      </w:r>
    </w:p>
    <w:p w14:paraId="7A44DC1E" w14:textId="3C0B638A" w:rsidR="00AD2687" w:rsidRPr="002B004F" w:rsidRDefault="00AD2687" w:rsidP="00AD2687">
      <w:pPr>
        <w:rPr>
          <w:rFonts w:ascii="Arial" w:hAnsi="Arial" w:cs="Arial"/>
          <w:sz w:val="24"/>
          <w:szCs w:val="24"/>
        </w:rPr>
      </w:pPr>
      <w:r w:rsidRPr="002B004F">
        <w:rPr>
          <w:rFonts w:ascii="Arial" w:hAnsi="Arial" w:cs="Arial"/>
          <w:sz w:val="24"/>
          <w:szCs w:val="24"/>
        </w:rPr>
        <w:t>Aldbu</w:t>
      </w:r>
      <w:r w:rsidR="002B004F">
        <w:rPr>
          <w:rFonts w:ascii="Arial" w:hAnsi="Arial" w:cs="Arial"/>
          <w:sz w:val="24"/>
          <w:szCs w:val="24"/>
        </w:rPr>
        <w:t>rys Farm, Hatfield Broad Oak, Near Bishops Stortford,</w:t>
      </w:r>
      <w:r w:rsidRPr="002B004F">
        <w:rPr>
          <w:rFonts w:ascii="Arial" w:hAnsi="Arial" w:cs="Arial"/>
          <w:sz w:val="24"/>
          <w:szCs w:val="24"/>
        </w:rPr>
        <w:t xml:space="preserve"> HERTS. CM22 7JX.</w:t>
      </w:r>
    </w:p>
    <w:p w14:paraId="3EBD766A" w14:textId="3A3F202B" w:rsidR="00AD2687" w:rsidRPr="002B004F" w:rsidRDefault="00AD2687" w:rsidP="00AD2687">
      <w:pPr>
        <w:rPr>
          <w:rFonts w:ascii="Arial" w:hAnsi="Arial" w:cs="Arial"/>
          <w:sz w:val="24"/>
          <w:szCs w:val="24"/>
        </w:rPr>
      </w:pPr>
      <w:r w:rsidRPr="002B004F">
        <w:rPr>
          <w:rFonts w:ascii="Arial" w:hAnsi="Arial" w:cs="Arial"/>
          <w:sz w:val="24"/>
          <w:szCs w:val="24"/>
        </w:rPr>
        <w:t>Cheques made pa</w:t>
      </w:r>
      <w:r w:rsidR="00FB533F" w:rsidRPr="002B004F">
        <w:rPr>
          <w:rFonts w:ascii="Arial" w:hAnsi="Arial" w:cs="Arial"/>
          <w:sz w:val="24"/>
          <w:szCs w:val="24"/>
        </w:rPr>
        <w:t xml:space="preserve">yable to </w:t>
      </w:r>
      <w:r w:rsidR="002E16DE" w:rsidRPr="002B004F">
        <w:rPr>
          <w:rFonts w:ascii="Arial" w:hAnsi="Arial" w:cs="Arial"/>
          <w:sz w:val="24"/>
          <w:szCs w:val="24"/>
        </w:rPr>
        <w:t>Mrs V.J.Perry</w:t>
      </w:r>
      <w:r w:rsidR="002B004F">
        <w:rPr>
          <w:rFonts w:ascii="Arial" w:hAnsi="Arial" w:cs="Arial"/>
          <w:sz w:val="24"/>
          <w:szCs w:val="24"/>
        </w:rPr>
        <w:t>,</w:t>
      </w:r>
      <w:r w:rsidR="00DC249F">
        <w:rPr>
          <w:rFonts w:ascii="Arial" w:hAnsi="Arial" w:cs="Arial"/>
          <w:sz w:val="24"/>
          <w:szCs w:val="24"/>
        </w:rPr>
        <w:t xml:space="preserve"> EATG</w:t>
      </w:r>
    </w:p>
    <w:p w14:paraId="0C7DF519" w14:textId="52A3CEB1" w:rsidR="00974710" w:rsidRPr="00040039" w:rsidRDefault="00FB533F" w:rsidP="002B004F">
      <w:pPr>
        <w:rPr>
          <w:b/>
          <w:color w:val="0070C0"/>
          <w:sz w:val="28"/>
          <w:szCs w:val="28"/>
        </w:rPr>
      </w:pPr>
      <w:r w:rsidRPr="002B004F">
        <w:rPr>
          <w:rFonts w:ascii="Arial" w:hAnsi="Arial" w:cs="Arial"/>
          <w:sz w:val="24"/>
          <w:szCs w:val="24"/>
        </w:rPr>
        <w:t>Or ban</w:t>
      </w:r>
      <w:r w:rsidR="002B004F">
        <w:rPr>
          <w:rFonts w:ascii="Arial" w:hAnsi="Arial" w:cs="Arial"/>
          <w:sz w:val="24"/>
          <w:szCs w:val="24"/>
        </w:rPr>
        <w:t>k transfer . – S</w:t>
      </w:r>
      <w:r w:rsidR="002E16DE" w:rsidRPr="002B004F">
        <w:rPr>
          <w:rFonts w:ascii="Arial" w:hAnsi="Arial" w:cs="Arial"/>
          <w:sz w:val="24"/>
          <w:szCs w:val="24"/>
        </w:rPr>
        <w:t>C</w:t>
      </w:r>
      <w:r w:rsidR="002B004F">
        <w:rPr>
          <w:rFonts w:ascii="Arial" w:hAnsi="Arial" w:cs="Arial"/>
          <w:sz w:val="24"/>
          <w:szCs w:val="24"/>
        </w:rPr>
        <w:t>:</w:t>
      </w:r>
      <w:r w:rsidR="002E16DE" w:rsidRPr="002B004F">
        <w:rPr>
          <w:rFonts w:ascii="Arial" w:hAnsi="Arial" w:cs="Arial"/>
          <w:sz w:val="24"/>
          <w:szCs w:val="24"/>
        </w:rPr>
        <w:t xml:space="preserve"> </w:t>
      </w:r>
      <w:r w:rsidR="002B004F">
        <w:rPr>
          <w:rFonts w:ascii="Arial" w:hAnsi="Arial" w:cs="Arial"/>
          <w:sz w:val="24"/>
          <w:szCs w:val="24"/>
        </w:rPr>
        <w:t>07-01-16  Acc no:</w:t>
      </w:r>
      <w:r w:rsidR="00455B1F" w:rsidRPr="002B004F">
        <w:rPr>
          <w:rFonts w:ascii="Arial" w:hAnsi="Arial" w:cs="Arial"/>
          <w:sz w:val="24"/>
          <w:szCs w:val="24"/>
        </w:rPr>
        <w:t xml:space="preserve"> </w:t>
      </w:r>
      <w:r w:rsidR="00217BE5" w:rsidRPr="002B004F">
        <w:rPr>
          <w:rFonts w:ascii="Arial" w:hAnsi="Arial" w:cs="Arial"/>
          <w:sz w:val="24"/>
          <w:szCs w:val="24"/>
        </w:rPr>
        <w:t>43359340  Ref</w:t>
      </w:r>
      <w:r w:rsidR="002B004F">
        <w:rPr>
          <w:rFonts w:ascii="Arial" w:hAnsi="Arial" w:cs="Arial"/>
          <w:sz w:val="24"/>
          <w:szCs w:val="24"/>
        </w:rPr>
        <w:t>:</w:t>
      </w:r>
      <w:r w:rsidR="00E85A6A">
        <w:rPr>
          <w:rFonts w:ascii="Arial" w:hAnsi="Arial" w:cs="Arial"/>
          <w:sz w:val="24"/>
          <w:szCs w:val="24"/>
        </w:rPr>
        <w:t xml:space="preserve"> </w:t>
      </w:r>
      <w:r w:rsidR="00A43FB4">
        <w:rPr>
          <w:rFonts w:ascii="Arial" w:hAnsi="Arial" w:cs="Arial"/>
          <w:sz w:val="24"/>
          <w:szCs w:val="24"/>
        </w:rPr>
        <w:t>Com Training</w:t>
      </w:r>
    </w:p>
    <w:sectPr w:rsidR="00974710" w:rsidRPr="00040039" w:rsidSect="00F664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2F55"/>
    <w:multiLevelType w:val="hybridMultilevel"/>
    <w:tmpl w:val="5F28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D3348"/>
    <w:multiLevelType w:val="hybridMultilevel"/>
    <w:tmpl w:val="6AE8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14DD3"/>
    <w:multiLevelType w:val="hybridMultilevel"/>
    <w:tmpl w:val="C292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342959">
    <w:abstractNumId w:val="0"/>
  </w:num>
  <w:num w:numId="2" w16cid:durableId="610472414">
    <w:abstractNumId w:val="1"/>
  </w:num>
  <w:num w:numId="3" w16cid:durableId="20279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69"/>
    <w:rsid w:val="00000385"/>
    <w:rsid w:val="00000566"/>
    <w:rsid w:val="00027BC1"/>
    <w:rsid w:val="00035AEA"/>
    <w:rsid w:val="00040039"/>
    <w:rsid w:val="000508B5"/>
    <w:rsid w:val="0006118C"/>
    <w:rsid w:val="00077131"/>
    <w:rsid w:val="00085098"/>
    <w:rsid w:val="000911A6"/>
    <w:rsid w:val="000A465E"/>
    <w:rsid w:val="000B1492"/>
    <w:rsid w:val="000B6263"/>
    <w:rsid w:val="000B684C"/>
    <w:rsid w:val="000C115F"/>
    <w:rsid w:val="000C799B"/>
    <w:rsid w:val="000D7443"/>
    <w:rsid w:val="000E31BC"/>
    <w:rsid w:val="000E3A15"/>
    <w:rsid w:val="000E523B"/>
    <w:rsid w:val="000F0C1B"/>
    <w:rsid w:val="000F4074"/>
    <w:rsid w:val="00104C0C"/>
    <w:rsid w:val="001101D8"/>
    <w:rsid w:val="001126A4"/>
    <w:rsid w:val="0012153C"/>
    <w:rsid w:val="001432FB"/>
    <w:rsid w:val="00164A4C"/>
    <w:rsid w:val="00167C6C"/>
    <w:rsid w:val="00172D86"/>
    <w:rsid w:val="00173C90"/>
    <w:rsid w:val="001803B3"/>
    <w:rsid w:val="00183504"/>
    <w:rsid w:val="00185747"/>
    <w:rsid w:val="00187EA6"/>
    <w:rsid w:val="001F4313"/>
    <w:rsid w:val="001F5395"/>
    <w:rsid w:val="00205C04"/>
    <w:rsid w:val="00206FDF"/>
    <w:rsid w:val="00216B2E"/>
    <w:rsid w:val="00217BE5"/>
    <w:rsid w:val="00232183"/>
    <w:rsid w:val="00236C54"/>
    <w:rsid w:val="00237B27"/>
    <w:rsid w:val="00247F4E"/>
    <w:rsid w:val="00271072"/>
    <w:rsid w:val="00277DE1"/>
    <w:rsid w:val="00282D0D"/>
    <w:rsid w:val="00283AA4"/>
    <w:rsid w:val="00285AC4"/>
    <w:rsid w:val="002875FF"/>
    <w:rsid w:val="002B004F"/>
    <w:rsid w:val="002C1AD4"/>
    <w:rsid w:val="002D0CE3"/>
    <w:rsid w:val="002D331D"/>
    <w:rsid w:val="002D40B2"/>
    <w:rsid w:val="002D7113"/>
    <w:rsid w:val="002E16DE"/>
    <w:rsid w:val="002E7688"/>
    <w:rsid w:val="0030666A"/>
    <w:rsid w:val="00307F35"/>
    <w:rsid w:val="00310192"/>
    <w:rsid w:val="00311012"/>
    <w:rsid w:val="00327C7F"/>
    <w:rsid w:val="00353DA1"/>
    <w:rsid w:val="00362456"/>
    <w:rsid w:val="003843E2"/>
    <w:rsid w:val="00394CAA"/>
    <w:rsid w:val="003B21E5"/>
    <w:rsid w:val="003C3C0B"/>
    <w:rsid w:val="003E74AA"/>
    <w:rsid w:val="003F0679"/>
    <w:rsid w:val="003F245A"/>
    <w:rsid w:val="00413FB9"/>
    <w:rsid w:val="004461A8"/>
    <w:rsid w:val="00453708"/>
    <w:rsid w:val="00455B1F"/>
    <w:rsid w:val="0045797A"/>
    <w:rsid w:val="00464B78"/>
    <w:rsid w:val="0047577A"/>
    <w:rsid w:val="00477B03"/>
    <w:rsid w:val="004935AD"/>
    <w:rsid w:val="00494258"/>
    <w:rsid w:val="004D39C2"/>
    <w:rsid w:val="004F3CA6"/>
    <w:rsid w:val="004F4A2E"/>
    <w:rsid w:val="004F75B4"/>
    <w:rsid w:val="00514CC7"/>
    <w:rsid w:val="00521CC6"/>
    <w:rsid w:val="00522889"/>
    <w:rsid w:val="0053702C"/>
    <w:rsid w:val="005406E4"/>
    <w:rsid w:val="005407F1"/>
    <w:rsid w:val="00541206"/>
    <w:rsid w:val="005474FA"/>
    <w:rsid w:val="005755C1"/>
    <w:rsid w:val="00582A4B"/>
    <w:rsid w:val="00584509"/>
    <w:rsid w:val="005B3969"/>
    <w:rsid w:val="005B6F90"/>
    <w:rsid w:val="005D1262"/>
    <w:rsid w:val="005E301F"/>
    <w:rsid w:val="005E4969"/>
    <w:rsid w:val="005F0916"/>
    <w:rsid w:val="005F5DF8"/>
    <w:rsid w:val="00644754"/>
    <w:rsid w:val="00644E6B"/>
    <w:rsid w:val="006463FE"/>
    <w:rsid w:val="0065062E"/>
    <w:rsid w:val="00655575"/>
    <w:rsid w:val="006A6AB2"/>
    <w:rsid w:val="006A706D"/>
    <w:rsid w:val="006C0472"/>
    <w:rsid w:val="006C71AE"/>
    <w:rsid w:val="006E0869"/>
    <w:rsid w:val="006E1D7D"/>
    <w:rsid w:val="006F1202"/>
    <w:rsid w:val="006F2372"/>
    <w:rsid w:val="00704AAD"/>
    <w:rsid w:val="007060AB"/>
    <w:rsid w:val="007179B9"/>
    <w:rsid w:val="0072100A"/>
    <w:rsid w:val="00722F80"/>
    <w:rsid w:val="00724C08"/>
    <w:rsid w:val="0072789B"/>
    <w:rsid w:val="0073314A"/>
    <w:rsid w:val="00765FA2"/>
    <w:rsid w:val="00771B46"/>
    <w:rsid w:val="00776FE6"/>
    <w:rsid w:val="007B3AC7"/>
    <w:rsid w:val="007C35C8"/>
    <w:rsid w:val="007D06C3"/>
    <w:rsid w:val="007E3E66"/>
    <w:rsid w:val="007E67E9"/>
    <w:rsid w:val="007E7299"/>
    <w:rsid w:val="007F7BD4"/>
    <w:rsid w:val="0080738F"/>
    <w:rsid w:val="00833886"/>
    <w:rsid w:val="00853D8A"/>
    <w:rsid w:val="00880459"/>
    <w:rsid w:val="008813BA"/>
    <w:rsid w:val="008A17B0"/>
    <w:rsid w:val="008D04E4"/>
    <w:rsid w:val="008D7405"/>
    <w:rsid w:val="008E4B9C"/>
    <w:rsid w:val="00904628"/>
    <w:rsid w:val="00914B16"/>
    <w:rsid w:val="00920F0C"/>
    <w:rsid w:val="00935D87"/>
    <w:rsid w:val="0095688F"/>
    <w:rsid w:val="00962392"/>
    <w:rsid w:val="00972297"/>
    <w:rsid w:val="00973C4A"/>
    <w:rsid w:val="00974710"/>
    <w:rsid w:val="00976541"/>
    <w:rsid w:val="00980575"/>
    <w:rsid w:val="009945A7"/>
    <w:rsid w:val="00994B47"/>
    <w:rsid w:val="009A32A0"/>
    <w:rsid w:val="009B0578"/>
    <w:rsid w:val="009D0AD2"/>
    <w:rsid w:val="009E4E6C"/>
    <w:rsid w:val="009E5950"/>
    <w:rsid w:val="009F2990"/>
    <w:rsid w:val="00A118A5"/>
    <w:rsid w:val="00A17A34"/>
    <w:rsid w:val="00A30291"/>
    <w:rsid w:val="00A34362"/>
    <w:rsid w:val="00A41340"/>
    <w:rsid w:val="00A420FF"/>
    <w:rsid w:val="00A42FB0"/>
    <w:rsid w:val="00A43FB4"/>
    <w:rsid w:val="00A54777"/>
    <w:rsid w:val="00A57D3E"/>
    <w:rsid w:val="00A70C2A"/>
    <w:rsid w:val="00A9344B"/>
    <w:rsid w:val="00A95317"/>
    <w:rsid w:val="00AA47CA"/>
    <w:rsid w:val="00AA514F"/>
    <w:rsid w:val="00AB3711"/>
    <w:rsid w:val="00AD2687"/>
    <w:rsid w:val="00AF35F7"/>
    <w:rsid w:val="00B01023"/>
    <w:rsid w:val="00B156B8"/>
    <w:rsid w:val="00B17319"/>
    <w:rsid w:val="00B209D8"/>
    <w:rsid w:val="00B529AC"/>
    <w:rsid w:val="00B83F71"/>
    <w:rsid w:val="00B85932"/>
    <w:rsid w:val="00BC66FC"/>
    <w:rsid w:val="00BD0658"/>
    <w:rsid w:val="00BE14E8"/>
    <w:rsid w:val="00BE218A"/>
    <w:rsid w:val="00BF3206"/>
    <w:rsid w:val="00C11973"/>
    <w:rsid w:val="00C17CC4"/>
    <w:rsid w:val="00C24059"/>
    <w:rsid w:val="00C41E17"/>
    <w:rsid w:val="00C81E7F"/>
    <w:rsid w:val="00C913DD"/>
    <w:rsid w:val="00C93211"/>
    <w:rsid w:val="00CD5ECE"/>
    <w:rsid w:val="00CE36B5"/>
    <w:rsid w:val="00CE6CD2"/>
    <w:rsid w:val="00D12EE4"/>
    <w:rsid w:val="00D20477"/>
    <w:rsid w:val="00D223EF"/>
    <w:rsid w:val="00D241C2"/>
    <w:rsid w:val="00D30305"/>
    <w:rsid w:val="00D30995"/>
    <w:rsid w:val="00D30DEA"/>
    <w:rsid w:val="00D41398"/>
    <w:rsid w:val="00D42910"/>
    <w:rsid w:val="00D46552"/>
    <w:rsid w:val="00D46E1E"/>
    <w:rsid w:val="00D543A6"/>
    <w:rsid w:val="00D609DE"/>
    <w:rsid w:val="00D61D8C"/>
    <w:rsid w:val="00D826FD"/>
    <w:rsid w:val="00D92A61"/>
    <w:rsid w:val="00DB00EF"/>
    <w:rsid w:val="00DC249F"/>
    <w:rsid w:val="00DC3F2B"/>
    <w:rsid w:val="00DE7330"/>
    <w:rsid w:val="00DF0363"/>
    <w:rsid w:val="00DF1BC3"/>
    <w:rsid w:val="00E31638"/>
    <w:rsid w:val="00E42F4A"/>
    <w:rsid w:val="00E531CD"/>
    <w:rsid w:val="00E61AF7"/>
    <w:rsid w:val="00E66EB2"/>
    <w:rsid w:val="00E71C8E"/>
    <w:rsid w:val="00E742F4"/>
    <w:rsid w:val="00E828D6"/>
    <w:rsid w:val="00E84948"/>
    <w:rsid w:val="00E85A6A"/>
    <w:rsid w:val="00E85E0C"/>
    <w:rsid w:val="00E943C1"/>
    <w:rsid w:val="00EB6AE3"/>
    <w:rsid w:val="00EB7644"/>
    <w:rsid w:val="00EC1E72"/>
    <w:rsid w:val="00EC6686"/>
    <w:rsid w:val="00ED3C09"/>
    <w:rsid w:val="00EF2261"/>
    <w:rsid w:val="00EF2318"/>
    <w:rsid w:val="00F33792"/>
    <w:rsid w:val="00F353CB"/>
    <w:rsid w:val="00F606CB"/>
    <w:rsid w:val="00F615B9"/>
    <w:rsid w:val="00F65830"/>
    <w:rsid w:val="00F6645E"/>
    <w:rsid w:val="00F7303B"/>
    <w:rsid w:val="00F96505"/>
    <w:rsid w:val="00FA5CB0"/>
    <w:rsid w:val="00FA5DFE"/>
    <w:rsid w:val="00FB533F"/>
    <w:rsid w:val="00FB6155"/>
    <w:rsid w:val="00FC7F18"/>
    <w:rsid w:val="00FD14DF"/>
    <w:rsid w:val="00FD7C86"/>
    <w:rsid w:val="00FE18F7"/>
    <w:rsid w:val="00FE3FC8"/>
    <w:rsid w:val="00FF29EE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C0D4"/>
  <w15:docId w15:val="{307F9BA6-E527-4F67-957B-401C6FE6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96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E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C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71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D223EF"/>
    <w:pPr>
      <w:widowControl w:val="0"/>
      <w:spacing w:after="0" w:line="240" w:lineRule="auto"/>
      <w:ind w:left="119"/>
      <w:jc w:val="both"/>
    </w:pPr>
    <w:rPr>
      <w:rFonts w:ascii="Arial" w:eastAsia="Arial" w:hAnsi="Arial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23EF"/>
    <w:rPr>
      <w:rFonts w:ascii="Arial" w:eastAsia="Arial" w:hAnsi="Arial" w:cs="Times New Roman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16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3F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4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AMANDA SNOWDEN</cp:lastModifiedBy>
  <cp:revision>2</cp:revision>
  <cp:lastPrinted>2023-05-19T13:31:00Z</cp:lastPrinted>
  <dcterms:created xsi:type="dcterms:W3CDTF">2026-06-15T20:26:00Z</dcterms:created>
  <dcterms:modified xsi:type="dcterms:W3CDTF">2026-06-15T20:26:00Z</dcterms:modified>
</cp:coreProperties>
</file>